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9579F" w14:textId="77777777" w:rsidR="00DA2109" w:rsidRDefault="00DA2109" w:rsidP="00DA2109">
      <w:pPr>
        <w:jc w:val="center"/>
        <w:rPr>
          <w:rFonts w:ascii="Calibri" w:hAnsi="Calibri" w:cs="Arial"/>
          <w:b/>
          <w:sz w:val="24"/>
          <w:szCs w:val="24"/>
        </w:rPr>
      </w:pPr>
      <w:r w:rsidRPr="005C60E6">
        <w:rPr>
          <w:rFonts w:ascii="Calibri" w:hAnsi="Calibri" w:cs="Arial"/>
          <w:b/>
          <w:sz w:val="24"/>
          <w:szCs w:val="24"/>
        </w:rPr>
        <w:t xml:space="preserve">INFORMATIVA PRIVACY PER </w:t>
      </w:r>
      <w:r>
        <w:rPr>
          <w:rFonts w:ascii="Calibri" w:hAnsi="Calibri" w:cs="Arial"/>
          <w:b/>
          <w:sz w:val="24"/>
          <w:szCs w:val="24"/>
        </w:rPr>
        <w:t>FORNITORI</w:t>
      </w:r>
      <w:r w:rsidRPr="005C60E6">
        <w:rPr>
          <w:rFonts w:ascii="Calibri" w:hAnsi="Calibri" w:cs="Arial"/>
          <w:b/>
          <w:sz w:val="24"/>
          <w:szCs w:val="24"/>
        </w:rPr>
        <w:t xml:space="preserve"> EX ART. 13 DEL REGOLAMENTO</w:t>
      </w:r>
    </w:p>
    <w:p w14:paraId="33E355CA" w14:textId="77777777" w:rsidR="00DA2109" w:rsidRPr="005C60E6" w:rsidRDefault="00DA2109" w:rsidP="00DA2109">
      <w:pPr>
        <w:jc w:val="center"/>
        <w:rPr>
          <w:rFonts w:ascii="Calibri" w:hAnsi="Calibri" w:cs="Arial"/>
          <w:b/>
          <w:sz w:val="24"/>
          <w:szCs w:val="24"/>
        </w:rPr>
      </w:pPr>
      <w:r w:rsidRPr="005C60E6">
        <w:rPr>
          <w:rFonts w:ascii="Calibri" w:hAnsi="Calibri" w:cs="Arial"/>
          <w:b/>
          <w:sz w:val="24"/>
          <w:szCs w:val="24"/>
        </w:rPr>
        <w:t>(UE) 2016/679 (GDPR – GENERAL DATA PROTECTION REGULATION)</w:t>
      </w:r>
    </w:p>
    <w:p w14:paraId="335EF6EF" w14:textId="77777777" w:rsidR="00DA2109" w:rsidRDefault="00DA2109" w:rsidP="00DA2109">
      <w:pPr>
        <w:jc w:val="center"/>
        <w:rPr>
          <w:rFonts w:ascii="Calibri" w:hAnsi="Calibri" w:cs="Arial"/>
          <w:b/>
          <w:sz w:val="24"/>
          <w:szCs w:val="24"/>
        </w:rPr>
      </w:pPr>
    </w:p>
    <w:p w14:paraId="5D33EC6A" w14:textId="77777777" w:rsidR="00DA2109" w:rsidRDefault="00DA2109" w:rsidP="00DA2109">
      <w:pPr>
        <w:jc w:val="center"/>
        <w:rPr>
          <w:rFonts w:ascii="Calibri" w:hAnsi="Calibri" w:cs="Arial"/>
          <w:b/>
          <w:sz w:val="24"/>
          <w:szCs w:val="24"/>
        </w:rPr>
      </w:pPr>
    </w:p>
    <w:p w14:paraId="2C018430" w14:textId="68F97ACE" w:rsidR="00DA2109" w:rsidRPr="00A4585F" w:rsidRDefault="00DA2109" w:rsidP="00DA2109">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 xml:space="preserve">Il Regolamento Europeo UE/2016/679 (di seguito “Regolamento”) stabilisce norme relative alla protezione ed al trattamento dei dati personali, nonché norme relative alla libera circolazione di tali dati. In osservanza al principio di trasparenza previsto dall’art. 5 del Regolamento, </w:t>
      </w:r>
      <w:r w:rsidRPr="00685176">
        <w:rPr>
          <w:rFonts w:ascii="Calibri" w:hAnsi="Calibri"/>
          <w:b/>
          <w:bCs/>
          <w:sz w:val="22"/>
          <w:szCs w:val="22"/>
        </w:rPr>
        <w:t>Alusistemi Srl</w:t>
      </w:r>
      <w:r>
        <w:rPr>
          <w:rFonts w:ascii="Calibri" w:hAnsi="Calibri"/>
          <w:b/>
          <w:sz w:val="22"/>
          <w:szCs w:val="22"/>
        </w:rPr>
        <w:t>,</w:t>
      </w:r>
      <w:r w:rsidRPr="00A4585F">
        <w:rPr>
          <w:rFonts w:ascii="Calibri" w:eastAsia="Calibri" w:hAnsi="Calibri"/>
          <w:sz w:val="22"/>
          <w:szCs w:val="22"/>
          <w:lang w:eastAsia="en-US"/>
        </w:rPr>
        <w:t xml:space="preserve"> in qualità di Titolare del Trattamento fornisce all’interessato le informazioni richieste dall’art. 13 del Regolamento.</w:t>
      </w:r>
    </w:p>
    <w:p w14:paraId="5138EB92" w14:textId="77777777" w:rsidR="00DA2109" w:rsidRDefault="00DA2109" w:rsidP="00DA2109">
      <w:pPr>
        <w:jc w:val="center"/>
        <w:rPr>
          <w:rFonts w:ascii="Calibri" w:hAnsi="Calibri" w:cs="Arial"/>
          <w:b/>
          <w:sz w:val="24"/>
          <w:szCs w:val="24"/>
        </w:rPr>
      </w:pPr>
    </w:p>
    <w:p w14:paraId="0FB21A7B" w14:textId="77777777" w:rsidR="00DA2109" w:rsidRPr="00241E9F" w:rsidRDefault="00DA2109" w:rsidP="00DA2109">
      <w:pPr>
        <w:ind w:left="-108"/>
        <w:rPr>
          <w:sz w:val="22"/>
          <w:szCs w:val="22"/>
        </w:rPr>
      </w:pPr>
    </w:p>
    <w:tbl>
      <w:tblPr>
        <w:tblW w:w="0" w:type="auto"/>
        <w:jc w:val="center"/>
        <w:tblLook w:val="04A0" w:firstRow="1" w:lastRow="0" w:firstColumn="1" w:lastColumn="0" w:noHBand="0" w:noVBand="1"/>
      </w:tblPr>
      <w:tblGrid>
        <w:gridCol w:w="530"/>
        <w:gridCol w:w="9098"/>
      </w:tblGrid>
      <w:tr w:rsidR="00DA2109" w:rsidRPr="00ED7559" w14:paraId="2B5F3D8F" w14:textId="77777777" w:rsidTr="003442AA">
        <w:trPr>
          <w:jc w:val="center"/>
        </w:trPr>
        <w:tc>
          <w:tcPr>
            <w:tcW w:w="530" w:type="dxa"/>
            <w:tcBorders>
              <w:top w:val="single" w:sz="4" w:space="0" w:color="auto"/>
              <w:left w:val="single" w:sz="4" w:space="0" w:color="auto"/>
              <w:bottom w:val="single" w:sz="4" w:space="0" w:color="auto"/>
              <w:right w:val="single" w:sz="4" w:space="0" w:color="auto"/>
            </w:tcBorders>
            <w:shd w:val="clear" w:color="auto" w:fill="595959"/>
            <w:hideMark/>
          </w:tcPr>
          <w:p w14:paraId="3EAE9D60" w14:textId="77777777" w:rsidR="00DA2109" w:rsidRPr="007E4057" w:rsidRDefault="00DA2109" w:rsidP="003442AA">
            <w:pPr>
              <w:rPr>
                <w:rFonts w:ascii="Calibri" w:hAnsi="Calibri"/>
                <w:b/>
                <w:color w:val="FFFFFF"/>
                <w:sz w:val="32"/>
                <w:szCs w:val="32"/>
              </w:rPr>
            </w:pPr>
            <w:r w:rsidRPr="007E4057">
              <w:rPr>
                <w:rFonts w:ascii="Calibri" w:hAnsi="Calibri"/>
                <w:b/>
                <w:color w:val="FFFFFF"/>
                <w:sz w:val="32"/>
                <w:szCs w:val="32"/>
              </w:rPr>
              <w:t>1</w:t>
            </w:r>
          </w:p>
        </w:tc>
        <w:tc>
          <w:tcPr>
            <w:tcW w:w="9098" w:type="dxa"/>
            <w:tcBorders>
              <w:top w:val="single" w:sz="4" w:space="0" w:color="auto"/>
              <w:left w:val="single" w:sz="4" w:space="0" w:color="auto"/>
              <w:bottom w:val="single" w:sz="4" w:space="0" w:color="auto"/>
              <w:right w:val="single" w:sz="4" w:space="0" w:color="auto"/>
            </w:tcBorders>
            <w:shd w:val="clear" w:color="auto" w:fill="auto"/>
            <w:hideMark/>
          </w:tcPr>
          <w:p w14:paraId="4BD84AA9" w14:textId="77777777" w:rsidR="00DA2109" w:rsidRPr="00ED7559" w:rsidRDefault="00DA2109" w:rsidP="003442AA">
            <w:pPr>
              <w:rPr>
                <w:rFonts w:ascii="Calibri" w:hAnsi="Calibri"/>
              </w:rPr>
            </w:pPr>
            <w:r>
              <w:rPr>
                <w:rFonts w:ascii="Calibri" w:hAnsi="Calibri"/>
                <w:b/>
              </w:rPr>
              <w:t>TITOLARE DEL TRATTAMENTO</w:t>
            </w:r>
          </w:p>
          <w:p w14:paraId="5C0BDD2F" w14:textId="77777777" w:rsidR="00DA2109" w:rsidRDefault="00DA2109" w:rsidP="00DA2109">
            <w:pPr>
              <w:jc w:val="both"/>
              <w:rPr>
                <w:rFonts w:ascii="Calibri" w:hAnsi="Calibri"/>
                <w:sz w:val="22"/>
                <w:szCs w:val="22"/>
              </w:rPr>
            </w:pPr>
            <w:r>
              <w:rPr>
                <w:rFonts w:ascii="Calibri" w:hAnsi="Calibri"/>
                <w:sz w:val="22"/>
                <w:szCs w:val="22"/>
              </w:rPr>
              <w:t>Il Titolare del Trattamento è</w:t>
            </w:r>
            <w:r w:rsidRPr="00E7696A">
              <w:rPr>
                <w:rFonts w:ascii="Calibri" w:hAnsi="Calibri"/>
                <w:sz w:val="22"/>
                <w:szCs w:val="22"/>
              </w:rPr>
              <w:t xml:space="preserve"> </w:t>
            </w:r>
            <w:r w:rsidRPr="00685176">
              <w:rPr>
                <w:rFonts w:ascii="Calibri" w:hAnsi="Calibri"/>
                <w:b/>
                <w:bCs/>
                <w:sz w:val="22"/>
                <w:szCs w:val="22"/>
              </w:rPr>
              <w:t>Alusistemi Srl</w:t>
            </w:r>
            <w:r w:rsidRPr="00685176">
              <w:rPr>
                <w:rFonts w:ascii="Calibri" w:hAnsi="Calibri"/>
                <w:sz w:val="22"/>
                <w:szCs w:val="22"/>
              </w:rPr>
              <w:t xml:space="preserve"> </w:t>
            </w:r>
            <w:r w:rsidRPr="00E7696A">
              <w:rPr>
                <w:rFonts w:ascii="Calibri" w:hAnsi="Calibri"/>
                <w:sz w:val="22"/>
                <w:szCs w:val="22"/>
              </w:rPr>
              <w:t>-</w:t>
            </w:r>
            <w:r>
              <w:rPr>
                <w:rFonts w:ascii="Calibri" w:hAnsi="Calibri"/>
                <w:sz w:val="22"/>
                <w:szCs w:val="22"/>
              </w:rPr>
              <w:t xml:space="preserve"> </w:t>
            </w:r>
            <w:r w:rsidRPr="00E7696A">
              <w:rPr>
                <w:rFonts w:ascii="Calibri" w:hAnsi="Calibri"/>
                <w:sz w:val="22"/>
                <w:szCs w:val="22"/>
              </w:rPr>
              <w:t>Cod. Fisc. e P. Iv</w:t>
            </w:r>
            <w:r>
              <w:rPr>
                <w:rFonts w:ascii="Calibri" w:hAnsi="Calibri"/>
                <w:sz w:val="22"/>
                <w:szCs w:val="22"/>
              </w:rPr>
              <w:t xml:space="preserve">a </w:t>
            </w:r>
            <w:r w:rsidRPr="00685176">
              <w:rPr>
                <w:rFonts w:ascii="Calibri" w:hAnsi="Calibri"/>
                <w:sz w:val="22"/>
                <w:szCs w:val="22"/>
              </w:rPr>
              <w:t>04122250287 </w:t>
            </w:r>
            <w:r>
              <w:rPr>
                <w:rFonts w:ascii="Calibri" w:hAnsi="Calibri"/>
                <w:sz w:val="22"/>
                <w:szCs w:val="22"/>
              </w:rPr>
              <w:t xml:space="preserve">sita in </w:t>
            </w:r>
            <w:r w:rsidRPr="00685176">
              <w:rPr>
                <w:rFonts w:ascii="Calibri" w:hAnsi="Calibri"/>
                <w:sz w:val="22"/>
                <w:szCs w:val="22"/>
              </w:rPr>
              <w:t>Via Fermi, 5 – 35030 Caselle di Selvazzano (PD)</w:t>
            </w:r>
            <w:r>
              <w:rPr>
                <w:rFonts w:ascii="Calibri" w:hAnsi="Calibri"/>
                <w:sz w:val="22"/>
                <w:szCs w:val="22"/>
              </w:rPr>
              <w:t xml:space="preserve"> </w:t>
            </w:r>
            <w:r w:rsidRPr="000046DF">
              <w:rPr>
                <w:rFonts w:ascii="Calibri" w:eastAsia="Calibri" w:hAnsi="Calibri"/>
                <w:sz w:val="22"/>
                <w:szCs w:val="22"/>
                <w:lang w:eastAsia="en-US"/>
              </w:rPr>
              <w:t>in persona del legale rappresentante</w:t>
            </w:r>
            <w:r w:rsidRPr="00E7696A">
              <w:rPr>
                <w:rFonts w:ascii="Calibri" w:hAnsi="Calibri"/>
                <w:sz w:val="22"/>
                <w:szCs w:val="22"/>
              </w:rPr>
              <w:t xml:space="preserve">.  </w:t>
            </w:r>
          </w:p>
          <w:p w14:paraId="12CBB158" w14:textId="4E314E95" w:rsidR="00DA2109" w:rsidRPr="005C60E6" w:rsidRDefault="00DA2109" w:rsidP="00DA2109">
            <w:pPr>
              <w:jc w:val="both"/>
              <w:rPr>
                <w:rFonts w:ascii="Calibri" w:hAnsi="Calibri"/>
                <w:sz w:val="22"/>
                <w:szCs w:val="22"/>
              </w:rPr>
            </w:pPr>
            <w:r w:rsidRPr="00E7696A">
              <w:rPr>
                <w:rFonts w:ascii="Calibri" w:hAnsi="Calibri"/>
                <w:sz w:val="22"/>
                <w:szCs w:val="22"/>
              </w:rPr>
              <w:t xml:space="preserve">Il Titolare può essere contattato via E-mail all’indirizzo </w:t>
            </w:r>
            <w:r w:rsidRPr="00685176">
              <w:rPr>
                <w:rFonts w:ascii="Calibri" w:hAnsi="Calibri"/>
                <w:b/>
                <w:bCs/>
                <w:sz w:val="22"/>
                <w:szCs w:val="22"/>
              </w:rPr>
              <w:t>alusistemi</w:t>
            </w:r>
            <w:r w:rsidRPr="005C60E6">
              <w:rPr>
                <w:rFonts w:ascii="Calibri" w:hAnsi="Calibri"/>
                <w:b/>
                <w:bCs/>
                <w:sz w:val="22"/>
                <w:szCs w:val="22"/>
              </w:rPr>
              <w:t>@</w:t>
            </w:r>
            <w:r>
              <w:rPr>
                <w:rFonts w:ascii="Calibri" w:hAnsi="Calibri"/>
                <w:b/>
                <w:bCs/>
                <w:sz w:val="22"/>
                <w:szCs w:val="22"/>
              </w:rPr>
              <w:t>aluteam</w:t>
            </w:r>
            <w:r w:rsidRPr="005C60E6">
              <w:rPr>
                <w:rFonts w:ascii="Calibri" w:hAnsi="Calibri"/>
                <w:b/>
                <w:bCs/>
                <w:sz w:val="22"/>
                <w:szCs w:val="22"/>
              </w:rPr>
              <w:t>.</w:t>
            </w:r>
            <w:r>
              <w:rPr>
                <w:rFonts w:ascii="Calibri" w:hAnsi="Calibri"/>
                <w:b/>
                <w:bCs/>
                <w:sz w:val="22"/>
                <w:szCs w:val="22"/>
              </w:rPr>
              <w:t>it</w:t>
            </w:r>
            <w:r w:rsidRPr="00E7696A">
              <w:rPr>
                <w:rFonts w:ascii="Calibri" w:hAnsi="Calibri"/>
                <w:sz w:val="22"/>
                <w:szCs w:val="22"/>
              </w:rPr>
              <w:t xml:space="preserve"> o mediante telefono al numero </w:t>
            </w:r>
            <w:r w:rsidRPr="005C60E6">
              <w:rPr>
                <w:rFonts w:ascii="Calibri" w:hAnsi="Calibri"/>
                <w:b/>
                <w:bCs/>
                <w:sz w:val="22"/>
                <w:szCs w:val="22"/>
              </w:rPr>
              <w:t>+39 04</w:t>
            </w:r>
            <w:r>
              <w:rPr>
                <w:rFonts w:ascii="Calibri" w:hAnsi="Calibri"/>
                <w:b/>
                <w:bCs/>
                <w:sz w:val="22"/>
                <w:szCs w:val="22"/>
              </w:rPr>
              <w:t>9</w:t>
            </w:r>
            <w:r w:rsidRPr="005C60E6">
              <w:rPr>
                <w:rFonts w:ascii="Calibri" w:hAnsi="Calibri"/>
                <w:b/>
                <w:bCs/>
                <w:sz w:val="22"/>
                <w:szCs w:val="22"/>
              </w:rPr>
              <w:t xml:space="preserve"> </w:t>
            </w:r>
            <w:r>
              <w:rPr>
                <w:rFonts w:ascii="Calibri" w:hAnsi="Calibri"/>
                <w:b/>
                <w:bCs/>
                <w:sz w:val="22"/>
                <w:szCs w:val="22"/>
              </w:rPr>
              <w:t>630 157</w:t>
            </w:r>
            <w:r w:rsidRPr="00E7696A">
              <w:rPr>
                <w:rFonts w:ascii="Calibri" w:hAnsi="Calibri"/>
                <w:sz w:val="22"/>
                <w:szCs w:val="22"/>
              </w:rPr>
              <w:t>.</w:t>
            </w:r>
          </w:p>
        </w:tc>
      </w:tr>
    </w:tbl>
    <w:p w14:paraId="7FC96073" w14:textId="77777777" w:rsidR="00DA2109" w:rsidRDefault="00DA2109" w:rsidP="00DA2109"/>
    <w:tbl>
      <w:tblPr>
        <w:tblW w:w="0" w:type="auto"/>
        <w:jc w:val="center"/>
        <w:tblLook w:val="04A0" w:firstRow="1" w:lastRow="0" w:firstColumn="1" w:lastColumn="0" w:noHBand="0" w:noVBand="1"/>
      </w:tblPr>
      <w:tblGrid>
        <w:gridCol w:w="530"/>
        <w:gridCol w:w="9098"/>
      </w:tblGrid>
      <w:tr w:rsidR="00DA2109" w:rsidRPr="00DF668B" w14:paraId="4976230B" w14:textId="77777777" w:rsidTr="003442AA">
        <w:trPr>
          <w:jc w:val="center"/>
        </w:trPr>
        <w:tc>
          <w:tcPr>
            <w:tcW w:w="530" w:type="dxa"/>
            <w:tcBorders>
              <w:top w:val="single" w:sz="4" w:space="0" w:color="auto"/>
              <w:left w:val="single" w:sz="4" w:space="0" w:color="auto"/>
              <w:bottom w:val="single" w:sz="4" w:space="0" w:color="auto"/>
              <w:right w:val="single" w:sz="4" w:space="0" w:color="auto"/>
            </w:tcBorders>
            <w:shd w:val="clear" w:color="auto" w:fill="595959"/>
            <w:hideMark/>
          </w:tcPr>
          <w:p w14:paraId="6B86233F" w14:textId="77777777" w:rsidR="00DA2109" w:rsidRPr="00DF668B" w:rsidRDefault="00DA2109" w:rsidP="003442AA">
            <w:pPr>
              <w:rPr>
                <w:rFonts w:ascii="Calibri" w:hAnsi="Calibri"/>
                <w:b/>
                <w:color w:val="FFFFFF"/>
                <w:sz w:val="32"/>
                <w:szCs w:val="32"/>
              </w:rPr>
            </w:pPr>
            <w:r>
              <w:rPr>
                <w:rFonts w:ascii="Calibri" w:hAnsi="Calibri"/>
                <w:b/>
                <w:color w:val="FFFFFF"/>
                <w:sz w:val="32"/>
                <w:szCs w:val="32"/>
              </w:rPr>
              <w:t>2</w:t>
            </w:r>
          </w:p>
        </w:tc>
        <w:tc>
          <w:tcPr>
            <w:tcW w:w="9098" w:type="dxa"/>
            <w:tcBorders>
              <w:top w:val="single" w:sz="4" w:space="0" w:color="auto"/>
              <w:left w:val="single" w:sz="4" w:space="0" w:color="auto"/>
              <w:bottom w:val="single" w:sz="4" w:space="0" w:color="auto"/>
              <w:right w:val="single" w:sz="4" w:space="0" w:color="auto"/>
            </w:tcBorders>
            <w:shd w:val="clear" w:color="auto" w:fill="auto"/>
            <w:hideMark/>
          </w:tcPr>
          <w:p w14:paraId="14031150" w14:textId="77777777" w:rsidR="00DA2109" w:rsidRDefault="00DA2109" w:rsidP="003442AA">
            <w:pPr>
              <w:rPr>
                <w:rFonts w:ascii="Calibri" w:hAnsi="Calibri"/>
                <w:b/>
              </w:rPr>
            </w:pPr>
            <w:r w:rsidRPr="005C60E6">
              <w:rPr>
                <w:rFonts w:ascii="Calibri" w:hAnsi="Calibri"/>
                <w:b/>
              </w:rPr>
              <w:t>OGGETTO DEL TRATTAMENTO E NATURA DEI DATI</w:t>
            </w:r>
          </w:p>
          <w:p w14:paraId="54BBF36B" w14:textId="22F31062" w:rsidR="00DA2109" w:rsidRPr="005C60E6" w:rsidRDefault="007B7E4E" w:rsidP="003442AA">
            <w:pPr>
              <w:spacing w:line="259" w:lineRule="auto"/>
              <w:jc w:val="both"/>
              <w:rPr>
                <w:rFonts w:ascii="Calibri" w:eastAsia="Calibri" w:hAnsi="Calibri"/>
                <w:sz w:val="22"/>
                <w:szCs w:val="22"/>
                <w:lang w:eastAsia="en-US"/>
              </w:rPr>
            </w:pPr>
            <w:r w:rsidRPr="00685176">
              <w:rPr>
                <w:rFonts w:ascii="Calibri" w:hAnsi="Calibri"/>
                <w:b/>
                <w:bCs/>
                <w:sz w:val="22"/>
                <w:szCs w:val="22"/>
              </w:rPr>
              <w:t>Alusistemi Srl</w:t>
            </w:r>
            <w:r w:rsidRPr="00685176">
              <w:rPr>
                <w:rFonts w:ascii="Calibri" w:hAnsi="Calibri"/>
                <w:sz w:val="22"/>
                <w:szCs w:val="22"/>
              </w:rPr>
              <w:t xml:space="preserve"> </w:t>
            </w:r>
            <w:r w:rsidR="00DA2109" w:rsidRPr="00A4585F">
              <w:rPr>
                <w:rFonts w:ascii="Calibri" w:eastAsia="Calibri" w:hAnsi="Calibri"/>
                <w:sz w:val="22"/>
                <w:szCs w:val="22"/>
                <w:lang w:eastAsia="en-US"/>
              </w:rPr>
              <w:t>tratta i dati personali, identificativi (ad esempio, dati anagrafici, ragione sociale, indirizzo, telefono, e-mail, riferimenti bancari e di pagamento) – in seguito, “dati personali” o anche “dati” - comunicati in occasione della conclusione di contratti di acquisto di prodotti e/o per la fornitura di servizi da parte del fornitore.</w:t>
            </w:r>
          </w:p>
        </w:tc>
      </w:tr>
    </w:tbl>
    <w:p w14:paraId="542B284C" w14:textId="77777777" w:rsidR="00DA2109" w:rsidRDefault="00DA2109" w:rsidP="00DA2109"/>
    <w:tbl>
      <w:tblPr>
        <w:tblW w:w="0" w:type="auto"/>
        <w:jc w:val="center"/>
        <w:tblLook w:val="04A0" w:firstRow="1" w:lastRow="0" w:firstColumn="1" w:lastColumn="0" w:noHBand="0" w:noVBand="1"/>
      </w:tblPr>
      <w:tblGrid>
        <w:gridCol w:w="530"/>
        <w:gridCol w:w="9098"/>
      </w:tblGrid>
      <w:tr w:rsidR="00DA2109" w:rsidRPr="00ED7559" w14:paraId="2B56E2E3" w14:textId="77777777" w:rsidTr="003442AA">
        <w:trPr>
          <w:jc w:val="center"/>
        </w:trPr>
        <w:tc>
          <w:tcPr>
            <w:tcW w:w="530" w:type="dxa"/>
            <w:tcBorders>
              <w:top w:val="single" w:sz="4" w:space="0" w:color="auto"/>
              <w:left w:val="single" w:sz="4" w:space="0" w:color="auto"/>
              <w:bottom w:val="single" w:sz="4" w:space="0" w:color="auto"/>
              <w:right w:val="single" w:sz="4" w:space="0" w:color="auto"/>
            </w:tcBorders>
            <w:shd w:val="clear" w:color="auto" w:fill="595959"/>
            <w:hideMark/>
          </w:tcPr>
          <w:p w14:paraId="16B5DA82" w14:textId="77777777" w:rsidR="00DA2109" w:rsidRPr="007E4057" w:rsidRDefault="00DA2109" w:rsidP="003442AA">
            <w:pPr>
              <w:rPr>
                <w:rFonts w:ascii="Calibri" w:hAnsi="Calibri"/>
                <w:b/>
                <w:color w:val="FFFFFF"/>
                <w:sz w:val="32"/>
                <w:szCs w:val="32"/>
              </w:rPr>
            </w:pPr>
            <w:r>
              <w:rPr>
                <w:rFonts w:ascii="Calibri" w:hAnsi="Calibri"/>
                <w:b/>
                <w:color w:val="FFFFFF"/>
                <w:sz w:val="32"/>
                <w:szCs w:val="32"/>
              </w:rPr>
              <w:t>3</w:t>
            </w:r>
          </w:p>
        </w:tc>
        <w:tc>
          <w:tcPr>
            <w:tcW w:w="9098" w:type="dxa"/>
            <w:tcBorders>
              <w:top w:val="single" w:sz="4" w:space="0" w:color="auto"/>
              <w:left w:val="single" w:sz="4" w:space="0" w:color="auto"/>
              <w:bottom w:val="single" w:sz="4" w:space="0" w:color="auto"/>
              <w:right w:val="single" w:sz="4" w:space="0" w:color="auto"/>
            </w:tcBorders>
            <w:shd w:val="clear" w:color="auto" w:fill="auto"/>
            <w:hideMark/>
          </w:tcPr>
          <w:p w14:paraId="598C5A1B" w14:textId="77777777" w:rsidR="00DA2109" w:rsidRDefault="00DA2109" w:rsidP="003442AA">
            <w:pPr>
              <w:jc w:val="both"/>
              <w:rPr>
                <w:rFonts w:ascii="Calibri" w:eastAsia="Calibri" w:hAnsi="Calibri"/>
                <w:b/>
                <w:sz w:val="22"/>
                <w:szCs w:val="22"/>
                <w:lang w:eastAsia="en-US"/>
              </w:rPr>
            </w:pPr>
            <w:r w:rsidRPr="000046DF">
              <w:rPr>
                <w:rFonts w:ascii="Calibri" w:eastAsia="Calibri" w:hAnsi="Calibri"/>
                <w:b/>
                <w:sz w:val="22"/>
                <w:szCs w:val="22"/>
                <w:lang w:eastAsia="en-US"/>
              </w:rPr>
              <w:t>FINALITÀ DEL TRATTAMENTO E CONFERIMENTO DEI DATI</w:t>
            </w:r>
          </w:p>
          <w:p w14:paraId="7869B671" w14:textId="5AA3DDAF" w:rsidR="00DA2109" w:rsidRPr="00A4585F"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Il trattamento dei dati personali, ad esclusione dei dati c.d. “particolari”, sarà improntato ai principi di correttezza, liceità e trasparenza, tutelando la riservatezza ed in conformità alla policy privacy del Titolar</w:t>
            </w:r>
            <w:r w:rsidRPr="007662C7">
              <w:rPr>
                <w:rFonts w:ascii="Calibri" w:eastAsia="Calibri" w:hAnsi="Calibri"/>
                <w:sz w:val="22"/>
                <w:szCs w:val="22"/>
                <w:lang w:eastAsia="en-US"/>
              </w:rPr>
              <w:t xml:space="preserve">e. </w:t>
            </w:r>
            <w:r w:rsidR="007B7E4E" w:rsidRPr="00685176">
              <w:rPr>
                <w:rFonts w:ascii="Calibri" w:hAnsi="Calibri"/>
                <w:b/>
                <w:bCs/>
                <w:sz w:val="22"/>
                <w:szCs w:val="22"/>
              </w:rPr>
              <w:t>Alusistemi Srl</w:t>
            </w:r>
            <w:r w:rsidR="007B7E4E" w:rsidRPr="00685176">
              <w:rPr>
                <w:rFonts w:ascii="Calibri" w:hAnsi="Calibri"/>
                <w:sz w:val="22"/>
                <w:szCs w:val="22"/>
              </w:rPr>
              <w:t xml:space="preserve"> </w:t>
            </w:r>
            <w:r w:rsidRPr="00A4585F">
              <w:rPr>
                <w:rFonts w:ascii="Calibri" w:eastAsia="Calibri" w:hAnsi="Calibri"/>
                <w:sz w:val="22"/>
                <w:szCs w:val="22"/>
                <w:lang w:eastAsia="en-US"/>
              </w:rPr>
              <w:t xml:space="preserve">si impegna inoltre a trattare i dati nel rispetto del principio di “minimizzazione”, ovvero acquisendo e trattando i dati limitatamente a quanto necessario rispetto alle seguenti finalità di servizio: </w:t>
            </w:r>
          </w:p>
          <w:p w14:paraId="0A88F7D4" w14:textId="77777777" w:rsidR="00DA2109" w:rsidRPr="00A4585F" w:rsidRDefault="00DA2109" w:rsidP="00DA2109">
            <w:pPr>
              <w:numPr>
                <w:ilvl w:val="0"/>
                <w:numId w:val="10"/>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soddisfare esigenze precontrattuali (es. istruzione di vs. offerte o ns. ordini, verifiche di solvibilità);</w:t>
            </w:r>
          </w:p>
          <w:p w14:paraId="43982D59" w14:textId="77777777" w:rsidR="00DA2109" w:rsidRPr="00A4585F" w:rsidRDefault="00DA2109" w:rsidP="00DA2109">
            <w:pPr>
              <w:numPr>
                <w:ilvl w:val="0"/>
                <w:numId w:val="10"/>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adempiere obblighi contrattuali (acquisto di beni e/o fornitura di servizi, inclusa la gestione degli obblighi di consegna e della logistica e dei trasporti ad essa funzionali) e legali (es. tenuta contabilità, formalità fiscali, gestione amministrativa e contabile, ecc.);</w:t>
            </w:r>
          </w:p>
          <w:p w14:paraId="4010850D" w14:textId="77777777" w:rsidR="00DA2109" w:rsidRPr="00A4585F" w:rsidRDefault="00DA2109" w:rsidP="00DA2109">
            <w:pPr>
              <w:numPr>
                <w:ilvl w:val="0"/>
                <w:numId w:val="10"/>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gestione fornitori per aspetti diversi da quelli sub a-b (organizzazione interna delle attività funzionali all’acquisto di prodotti e/o alla fornitura di servizi da parte del fornitore, es. gestione affidamenti e controllo rischi (frodi, insolvenze, ecc.); gestione contenzioso e cessione crediti; gestione servizi finanziari e assicurativi strumentali alla gestione dei fornitori; gestione strumenti di pagamento elettronico; gestione produzione; gestione rubriche telefoniche; elaborazione statistiche a fini fiscali;</w:t>
            </w:r>
          </w:p>
          <w:p w14:paraId="54CD15C5" w14:textId="77777777" w:rsidR="00DA2109" w:rsidRPr="00A4585F" w:rsidRDefault="00DA2109" w:rsidP="00DA2109">
            <w:pPr>
              <w:numPr>
                <w:ilvl w:val="0"/>
                <w:numId w:val="10"/>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adempiere agli obblighi previsti dalla legge, da un regolamento, dalla normativa comunitaria o da un ordine dell’Autorità;</w:t>
            </w:r>
          </w:p>
          <w:p w14:paraId="5AC8FC6F" w14:textId="77777777" w:rsidR="00DA2109" w:rsidRPr="00A4585F" w:rsidRDefault="00DA2109" w:rsidP="00DA2109">
            <w:pPr>
              <w:numPr>
                <w:ilvl w:val="0"/>
                <w:numId w:val="10"/>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esercitare i diritti del Titolare, ad esempio il diritto di difesa in giudizio.</w:t>
            </w:r>
          </w:p>
          <w:p w14:paraId="6B890E4E" w14:textId="77777777" w:rsidR="00DA2109" w:rsidRPr="00A4585F" w:rsidRDefault="00DA2109" w:rsidP="003442AA">
            <w:pPr>
              <w:spacing w:line="256" w:lineRule="auto"/>
              <w:jc w:val="both"/>
              <w:rPr>
                <w:rFonts w:ascii="Calibri" w:eastAsia="Calibri" w:hAnsi="Calibri"/>
                <w:sz w:val="22"/>
                <w:szCs w:val="22"/>
                <w:lang w:eastAsia="en-US"/>
              </w:rPr>
            </w:pPr>
          </w:p>
          <w:p w14:paraId="03F6BA54" w14:textId="77777777" w:rsidR="00DA2109" w:rsidRPr="005C60E6"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In relazione alle finalità relative, il trattamento potrà essere effettuato senza il suo consenso.</w:t>
            </w:r>
            <w:r>
              <w:rPr>
                <w:rFonts w:ascii="Calibri" w:eastAsia="Calibri" w:hAnsi="Calibri"/>
                <w:sz w:val="22"/>
                <w:szCs w:val="22"/>
                <w:lang w:eastAsia="en-US"/>
              </w:rPr>
              <w:t xml:space="preserve"> </w:t>
            </w:r>
            <w:r w:rsidRPr="00A4585F">
              <w:rPr>
                <w:rFonts w:ascii="Calibri" w:eastAsia="Calibri" w:hAnsi="Calibri"/>
                <w:sz w:val="22"/>
                <w:szCs w:val="22"/>
                <w:lang w:eastAsia="en-US"/>
              </w:rPr>
              <w:t>Il conferimento dei dati personali è obbligatorio per le finalità suddette ed il rifiuto al conferimento dei dati determinerà l’impossibilità totale di stipula del contratto.</w:t>
            </w:r>
          </w:p>
        </w:tc>
      </w:tr>
    </w:tbl>
    <w:p w14:paraId="3F4AE50C" w14:textId="77777777" w:rsidR="00DA2109" w:rsidRDefault="00DA2109" w:rsidP="00DA2109"/>
    <w:tbl>
      <w:tblPr>
        <w:tblW w:w="0" w:type="auto"/>
        <w:jc w:val="center"/>
        <w:tblLook w:val="04A0" w:firstRow="1" w:lastRow="0" w:firstColumn="1" w:lastColumn="0" w:noHBand="0" w:noVBand="1"/>
      </w:tblPr>
      <w:tblGrid>
        <w:gridCol w:w="530"/>
        <w:gridCol w:w="9098"/>
      </w:tblGrid>
      <w:tr w:rsidR="00DA2109" w:rsidRPr="00DF668B" w14:paraId="4ADC2A0F" w14:textId="77777777" w:rsidTr="003442AA">
        <w:trPr>
          <w:jc w:val="center"/>
        </w:trPr>
        <w:tc>
          <w:tcPr>
            <w:tcW w:w="530" w:type="dxa"/>
            <w:tcBorders>
              <w:top w:val="single" w:sz="4" w:space="0" w:color="auto"/>
              <w:left w:val="single" w:sz="4" w:space="0" w:color="auto"/>
              <w:bottom w:val="single" w:sz="4" w:space="0" w:color="auto"/>
              <w:right w:val="single" w:sz="4" w:space="0" w:color="auto"/>
            </w:tcBorders>
            <w:shd w:val="clear" w:color="auto" w:fill="595959"/>
            <w:hideMark/>
          </w:tcPr>
          <w:p w14:paraId="3741DB3F" w14:textId="77777777" w:rsidR="00DA2109" w:rsidRPr="00DF668B" w:rsidRDefault="00DA2109" w:rsidP="003442AA">
            <w:pPr>
              <w:rPr>
                <w:rFonts w:ascii="Calibri" w:hAnsi="Calibri"/>
                <w:b/>
                <w:color w:val="FFFFFF"/>
                <w:sz w:val="32"/>
                <w:szCs w:val="32"/>
              </w:rPr>
            </w:pPr>
            <w:r>
              <w:rPr>
                <w:rFonts w:ascii="Calibri" w:hAnsi="Calibri"/>
                <w:b/>
                <w:color w:val="FFFFFF"/>
                <w:sz w:val="32"/>
                <w:szCs w:val="32"/>
              </w:rPr>
              <w:lastRenderedPageBreak/>
              <w:t>4</w:t>
            </w:r>
          </w:p>
        </w:tc>
        <w:tc>
          <w:tcPr>
            <w:tcW w:w="9098" w:type="dxa"/>
            <w:tcBorders>
              <w:top w:val="single" w:sz="4" w:space="0" w:color="auto"/>
              <w:left w:val="single" w:sz="4" w:space="0" w:color="auto"/>
              <w:bottom w:val="single" w:sz="4" w:space="0" w:color="auto"/>
              <w:right w:val="single" w:sz="4" w:space="0" w:color="auto"/>
            </w:tcBorders>
            <w:shd w:val="clear" w:color="auto" w:fill="auto"/>
            <w:hideMark/>
          </w:tcPr>
          <w:p w14:paraId="7484CA36" w14:textId="77777777" w:rsidR="00DA2109" w:rsidRDefault="00DA2109" w:rsidP="003442AA">
            <w:pPr>
              <w:jc w:val="both"/>
              <w:rPr>
                <w:rFonts w:ascii="Calibri" w:eastAsia="Calibri" w:hAnsi="Calibri"/>
                <w:b/>
                <w:sz w:val="22"/>
                <w:szCs w:val="22"/>
                <w:lang w:eastAsia="en-US"/>
              </w:rPr>
            </w:pPr>
            <w:r w:rsidRPr="000046DF">
              <w:rPr>
                <w:rFonts w:ascii="Calibri" w:eastAsia="Calibri" w:hAnsi="Calibri"/>
                <w:b/>
                <w:sz w:val="22"/>
                <w:szCs w:val="22"/>
                <w:lang w:eastAsia="en-US"/>
              </w:rPr>
              <w:t>MODALITÀ DEL TRATTAMENTO DEI DATI ED EVENTUALI DESTINATARI</w:t>
            </w:r>
          </w:p>
          <w:p w14:paraId="254E8104" w14:textId="77777777" w:rsidR="00DA2109" w:rsidRPr="00A4585F"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Il trattamento dei dati personali sarà effettuato con modalità cartacee e strumenti informatici nel rispetto delle disposizioni in materia di protezione dei dati personali e, in particolare, delle misure tecniche e organizzative adeguate di cui all’art. 32 del Regolamento, e con l’osservanza di ogni misura cautelativa che ne garantisca la relativa integrità, riservatezza e disponibilità. Specifiche misure di sicurezza, come prevede l’art. 32 GDPR, sono osservate per prevenire la perdita di dati, usi illeciti o non corretti ed accessi non autorizzati.</w:t>
            </w:r>
          </w:p>
          <w:p w14:paraId="4FB8329F" w14:textId="77777777" w:rsidR="00DA2109" w:rsidRPr="00A4585F"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I dati personali vengono gestiti solo da dipendenti e/o collaboratore del Titolare del Trattamento, che opera in qualità di “Incaricato”, attenendosi alle relative specifiche istruzioni ed indicazioni impartite, appositamente autorizzato e istruito dal Titolare ai sensi dell’art. 29 del Regolamento.</w:t>
            </w:r>
          </w:p>
          <w:p w14:paraId="687AD221" w14:textId="77777777" w:rsidR="00DA2109" w:rsidRPr="005C60E6"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Il trattamento dei dati personali ha luogo presso la sede aziendale del Titolare del Trattamento e sono curati solo dal personale dell’Ufficio Incaricato del Trattamento.</w:t>
            </w:r>
          </w:p>
        </w:tc>
      </w:tr>
    </w:tbl>
    <w:p w14:paraId="7B4654C4" w14:textId="77777777" w:rsidR="00DA2109" w:rsidRDefault="00DA2109" w:rsidP="00DA2109"/>
    <w:tbl>
      <w:tblPr>
        <w:tblW w:w="0" w:type="auto"/>
        <w:jc w:val="center"/>
        <w:tblLook w:val="04A0" w:firstRow="1" w:lastRow="0" w:firstColumn="1" w:lastColumn="0" w:noHBand="0" w:noVBand="1"/>
      </w:tblPr>
      <w:tblGrid>
        <w:gridCol w:w="530"/>
        <w:gridCol w:w="9098"/>
      </w:tblGrid>
      <w:tr w:rsidR="00DA2109" w14:paraId="2206E394" w14:textId="77777777" w:rsidTr="003442AA">
        <w:trPr>
          <w:jc w:val="center"/>
        </w:trPr>
        <w:tc>
          <w:tcPr>
            <w:tcW w:w="530" w:type="dxa"/>
            <w:tcBorders>
              <w:top w:val="single" w:sz="4" w:space="0" w:color="auto"/>
              <w:left w:val="single" w:sz="4" w:space="0" w:color="auto"/>
              <w:bottom w:val="single" w:sz="4" w:space="0" w:color="auto"/>
              <w:right w:val="single" w:sz="4" w:space="0" w:color="auto"/>
            </w:tcBorders>
            <w:shd w:val="clear" w:color="auto" w:fill="595959"/>
            <w:hideMark/>
          </w:tcPr>
          <w:p w14:paraId="542EE2CE" w14:textId="77777777" w:rsidR="00DA2109" w:rsidRPr="00F52F83" w:rsidRDefault="00DA2109" w:rsidP="003442AA">
            <w:pPr>
              <w:rPr>
                <w:rFonts w:ascii="Calibri" w:hAnsi="Calibri"/>
                <w:b/>
                <w:color w:val="FFFFFF"/>
                <w:sz w:val="32"/>
                <w:szCs w:val="32"/>
              </w:rPr>
            </w:pPr>
            <w:r>
              <w:rPr>
                <w:rFonts w:ascii="Calibri" w:hAnsi="Calibri"/>
                <w:b/>
                <w:color w:val="FFFFFF"/>
                <w:sz w:val="32"/>
                <w:szCs w:val="32"/>
              </w:rPr>
              <w:t>5</w:t>
            </w:r>
          </w:p>
        </w:tc>
        <w:tc>
          <w:tcPr>
            <w:tcW w:w="9098" w:type="dxa"/>
            <w:tcBorders>
              <w:top w:val="single" w:sz="4" w:space="0" w:color="auto"/>
              <w:left w:val="single" w:sz="4" w:space="0" w:color="auto"/>
              <w:bottom w:val="single" w:sz="4" w:space="0" w:color="auto"/>
              <w:right w:val="single" w:sz="4" w:space="0" w:color="auto"/>
            </w:tcBorders>
            <w:hideMark/>
          </w:tcPr>
          <w:p w14:paraId="25BFDF91" w14:textId="77777777" w:rsidR="00DA2109" w:rsidRPr="005C60E6" w:rsidRDefault="00DA2109" w:rsidP="003442AA">
            <w:pPr>
              <w:jc w:val="both"/>
              <w:rPr>
                <w:rFonts w:ascii="Calibri" w:eastAsia="Calibri" w:hAnsi="Calibri"/>
                <w:b/>
                <w:sz w:val="22"/>
                <w:szCs w:val="22"/>
                <w:lang w:eastAsia="en-US"/>
              </w:rPr>
            </w:pPr>
            <w:r w:rsidRPr="005C60E6">
              <w:rPr>
                <w:rFonts w:ascii="Calibri" w:eastAsia="Calibri" w:hAnsi="Calibri"/>
                <w:b/>
                <w:sz w:val="22"/>
                <w:szCs w:val="22"/>
                <w:lang w:eastAsia="en-US"/>
              </w:rPr>
              <w:t>DESTINATARI DEI DATI</w:t>
            </w:r>
          </w:p>
          <w:p w14:paraId="4CF07246" w14:textId="77777777" w:rsidR="00DA2109" w:rsidRPr="00A4585F"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I dati personali potranno essere comunicati, in stretta relazione alle finalità sopra indicate, ai seguenti soggetti o categorie di soggetti:</w:t>
            </w:r>
          </w:p>
          <w:p w14:paraId="3F5CD4E6" w14:textId="77777777" w:rsidR="00DA2109" w:rsidRPr="00A4585F" w:rsidRDefault="00DA2109" w:rsidP="003442AA">
            <w:pPr>
              <w:spacing w:line="256" w:lineRule="auto"/>
              <w:jc w:val="both"/>
              <w:rPr>
                <w:rFonts w:ascii="Calibri" w:eastAsia="Calibri" w:hAnsi="Calibri"/>
                <w:sz w:val="22"/>
                <w:szCs w:val="22"/>
                <w:lang w:eastAsia="en-US"/>
              </w:rPr>
            </w:pPr>
          </w:p>
          <w:p w14:paraId="676063DA"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Banche e Istituti di credito per la gestione di incassi e pagamenti;</w:t>
            </w:r>
          </w:p>
          <w:p w14:paraId="77E39C66"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Consulenti e liberi professionisti anche in forma associata;</w:t>
            </w:r>
          </w:p>
          <w:p w14:paraId="71F3FF12"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Società e studi legali per la tutela dei diritti contrattuali;</w:t>
            </w:r>
          </w:p>
          <w:p w14:paraId="388D45DB"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Società di servizi informatici;</w:t>
            </w:r>
          </w:p>
          <w:p w14:paraId="1EBDC731"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Gestori di servizi di posta elettronica e software;</w:t>
            </w:r>
          </w:p>
          <w:p w14:paraId="718F541A"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Enti pubblici in relazione ai quali è previsto l'obbligo di comunicazione;</w:t>
            </w:r>
          </w:p>
          <w:p w14:paraId="229A5738"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Società di assicurazioni;</w:t>
            </w:r>
          </w:p>
          <w:p w14:paraId="1610B6DE"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Eventuali agenti, rappresentanti;</w:t>
            </w:r>
          </w:p>
          <w:p w14:paraId="1A442CFB"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Committente e/o appaltatore nell’ambito del contratto di appalto/subappalto;</w:t>
            </w:r>
          </w:p>
          <w:p w14:paraId="447E53DA"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Fornitori di servizi di trasporto e altri;</w:t>
            </w:r>
          </w:p>
          <w:p w14:paraId="3D63B4A7"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Clienti;</w:t>
            </w:r>
          </w:p>
          <w:p w14:paraId="35163812" w14:textId="77777777" w:rsidR="00DA2109" w:rsidRPr="00A4585F" w:rsidRDefault="00DA2109" w:rsidP="00DA2109">
            <w:pPr>
              <w:numPr>
                <w:ilvl w:val="0"/>
                <w:numId w:val="11"/>
              </w:numPr>
              <w:spacing w:after="160" w:line="256" w:lineRule="auto"/>
              <w:contextualSpacing/>
              <w:jc w:val="both"/>
              <w:rPr>
                <w:rFonts w:ascii="Calibri" w:eastAsia="Calibri" w:hAnsi="Calibri"/>
                <w:sz w:val="22"/>
                <w:szCs w:val="22"/>
                <w:lang w:eastAsia="en-US"/>
              </w:rPr>
            </w:pPr>
            <w:r w:rsidRPr="00A4585F">
              <w:rPr>
                <w:rFonts w:ascii="Calibri" w:eastAsia="Calibri" w:hAnsi="Calibri"/>
                <w:sz w:val="22"/>
                <w:szCs w:val="22"/>
                <w:lang w:eastAsia="en-US"/>
              </w:rPr>
              <w:t>Agenzie di brokeraggio doganale.</w:t>
            </w:r>
          </w:p>
          <w:p w14:paraId="3071D65E" w14:textId="77777777" w:rsidR="00DA2109" w:rsidRPr="00A4585F" w:rsidRDefault="00DA2109" w:rsidP="003442AA">
            <w:pPr>
              <w:spacing w:line="256" w:lineRule="auto"/>
              <w:jc w:val="both"/>
              <w:rPr>
                <w:rFonts w:ascii="Calibri" w:eastAsia="Calibri" w:hAnsi="Calibri"/>
                <w:sz w:val="22"/>
                <w:szCs w:val="22"/>
                <w:lang w:eastAsia="en-US"/>
              </w:rPr>
            </w:pPr>
          </w:p>
          <w:p w14:paraId="1A39A719" w14:textId="77777777" w:rsidR="00DA2109" w:rsidRPr="00A4585F"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In relazione a tali categorie di destinatari, il Titolare del Trattamento si impegna ad affidarsi esclusivamente a soggetti che prestino garanzie adeguate circa la protezione dei dati, e provvederà a nominarli Responsabili del Trattamento ex art. 28 del Regolamento. L’elenco dei Responsabili del Trattamento è disponibile presso la Società e potrà prenderne visione previa richiesta al Titolare del Trattamento.</w:t>
            </w:r>
          </w:p>
          <w:p w14:paraId="30CC207B" w14:textId="77777777" w:rsidR="00DA2109" w:rsidRPr="005C60E6"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I dati personali non saranno oggetto di ulteriore diffusione, salvo qualora richiesto da una norma di legge o di regolamento o dalla normativa comunitaria.</w:t>
            </w:r>
          </w:p>
        </w:tc>
      </w:tr>
    </w:tbl>
    <w:p w14:paraId="7D5576E2" w14:textId="77777777" w:rsidR="00DA2109" w:rsidRDefault="00DA2109" w:rsidP="00DA2109"/>
    <w:tbl>
      <w:tblPr>
        <w:tblW w:w="0" w:type="auto"/>
        <w:jc w:val="center"/>
        <w:tblLook w:val="04A0" w:firstRow="1" w:lastRow="0" w:firstColumn="1" w:lastColumn="0" w:noHBand="0" w:noVBand="1"/>
      </w:tblPr>
      <w:tblGrid>
        <w:gridCol w:w="530"/>
        <w:gridCol w:w="9098"/>
      </w:tblGrid>
      <w:tr w:rsidR="00DA2109" w14:paraId="4580CB46" w14:textId="77777777" w:rsidTr="003442AA">
        <w:trPr>
          <w:jc w:val="center"/>
        </w:trPr>
        <w:tc>
          <w:tcPr>
            <w:tcW w:w="530" w:type="dxa"/>
            <w:tcBorders>
              <w:top w:val="single" w:sz="4" w:space="0" w:color="auto"/>
              <w:left w:val="single" w:sz="4" w:space="0" w:color="auto"/>
              <w:bottom w:val="single" w:sz="4" w:space="0" w:color="auto"/>
              <w:right w:val="single" w:sz="4" w:space="0" w:color="auto"/>
            </w:tcBorders>
            <w:shd w:val="clear" w:color="auto" w:fill="595959"/>
            <w:hideMark/>
          </w:tcPr>
          <w:p w14:paraId="52BEBF4D" w14:textId="77777777" w:rsidR="00DA2109" w:rsidRPr="00F52F83" w:rsidRDefault="00DA2109" w:rsidP="003442AA">
            <w:pPr>
              <w:rPr>
                <w:rFonts w:ascii="Calibri" w:hAnsi="Calibri"/>
                <w:b/>
                <w:color w:val="FFFFFF"/>
                <w:sz w:val="32"/>
                <w:szCs w:val="32"/>
              </w:rPr>
            </w:pPr>
            <w:r>
              <w:rPr>
                <w:rFonts w:ascii="Calibri" w:hAnsi="Calibri"/>
                <w:b/>
                <w:color w:val="FFFFFF"/>
                <w:sz w:val="32"/>
                <w:szCs w:val="32"/>
              </w:rPr>
              <w:t>6</w:t>
            </w:r>
          </w:p>
        </w:tc>
        <w:tc>
          <w:tcPr>
            <w:tcW w:w="9098" w:type="dxa"/>
            <w:tcBorders>
              <w:top w:val="single" w:sz="4" w:space="0" w:color="auto"/>
              <w:left w:val="single" w:sz="4" w:space="0" w:color="auto"/>
              <w:bottom w:val="single" w:sz="4" w:space="0" w:color="auto"/>
              <w:right w:val="single" w:sz="4" w:space="0" w:color="auto"/>
            </w:tcBorders>
            <w:hideMark/>
          </w:tcPr>
          <w:p w14:paraId="7ABDC8E8" w14:textId="77777777" w:rsidR="00DA2109" w:rsidRPr="005C60E6" w:rsidRDefault="00DA2109" w:rsidP="003442AA">
            <w:pPr>
              <w:jc w:val="both"/>
              <w:rPr>
                <w:rFonts w:ascii="Calibri" w:eastAsia="Calibri" w:hAnsi="Calibri"/>
                <w:b/>
                <w:sz w:val="22"/>
                <w:szCs w:val="22"/>
                <w:lang w:eastAsia="en-US"/>
              </w:rPr>
            </w:pPr>
            <w:r w:rsidRPr="75BFEAD0">
              <w:rPr>
                <w:rFonts w:ascii="Calibri" w:eastAsia="Calibri" w:hAnsi="Calibri"/>
                <w:b/>
                <w:bCs/>
                <w:sz w:val="22"/>
                <w:szCs w:val="22"/>
                <w:lang w:eastAsia="en-US"/>
              </w:rPr>
              <w:t>TRASFERIMENTO DEI DATI PERSONALI ALL’ESTERO</w:t>
            </w:r>
          </w:p>
          <w:p w14:paraId="5DD1679D" w14:textId="77777777" w:rsidR="00DA2109" w:rsidRPr="005C60E6" w:rsidRDefault="00DA2109" w:rsidP="003442AA">
            <w:pPr>
              <w:spacing w:line="259" w:lineRule="auto"/>
              <w:jc w:val="both"/>
              <w:rPr>
                <w:rFonts w:ascii="Calibri" w:eastAsia="Calibri" w:hAnsi="Calibri"/>
                <w:sz w:val="22"/>
                <w:szCs w:val="22"/>
                <w:lang w:eastAsia="en-US"/>
              </w:rPr>
            </w:pPr>
            <w:r>
              <w:rPr>
                <w:rFonts w:ascii="Calibri" w:eastAsia="Calibri" w:hAnsi="Calibri"/>
                <w:sz w:val="22"/>
                <w:szCs w:val="22"/>
                <w:lang w:eastAsia="en-US"/>
              </w:rPr>
              <w:t>I</w:t>
            </w:r>
            <w:r w:rsidRPr="00A41F15">
              <w:rPr>
                <w:rFonts w:ascii="Calibri" w:eastAsia="Calibri" w:hAnsi="Calibri"/>
                <w:sz w:val="22"/>
                <w:szCs w:val="22"/>
                <w:lang w:eastAsia="en-US"/>
              </w:rPr>
              <w:t xml:space="preserve">l Titolare, </w:t>
            </w:r>
            <w:r w:rsidRPr="00A4585F">
              <w:rPr>
                <w:rFonts w:ascii="Calibri" w:eastAsia="Calibri" w:hAnsi="Calibri"/>
                <w:sz w:val="22"/>
                <w:szCs w:val="22"/>
                <w:lang w:eastAsia="en-US"/>
              </w:rPr>
              <w:t>ove si rendesse necessario per dare esecuzione al contratto, assicura fin da ora che il trasferimento dei dati extra Unione Europea avverrà in conformità alle disposizioni di legge applicabili stipulando, se necessario, accordi che garantiscano un livello di protezione adeguato e/o adottando le clausole contrattuali standard previste dalla Commissione Europea.</w:t>
            </w:r>
          </w:p>
        </w:tc>
      </w:tr>
    </w:tbl>
    <w:p w14:paraId="79032314" w14:textId="77777777" w:rsidR="00DA2109" w:rsidRDefault="00DA2109" w:rsidP="00DA2109"/>
    <w:p w14:paraId="0865B0A1" w14:textId="77777777" w:rsidR="00DA2109" w:rsidRDefault="00DA2109" w:rsidP="00DA2109"/>
    <w:p w14:paraId="4035B56E" w14:textId="77777777" w:rsidR="00DA2109" w:rsidRDefault="00DA2109" w:rsidP="00DA2109"/>
    <w:p w14:paraId="677E057D" w14:textId="77777777" w:rsidR="00DA2109" w:rsidRDefault="00DA2109" w:rsidP="00DA2109"/>
    <w:p w14:paraId="68A58604" w14:textId="77777777" w:rsidR="00DA2109" w:rsidRDefault="00DA2109" w:rsidP="00DA2109"/>
    <w:tbl>
      <w:tblPr>
        <w:tblW w:w="0" w:type="auto"/>
        <w:jc w:val="center"/>
        <w:tblLook w:val="04A0" w:firstRow="1" w:lastRow="0" w:firstColumn="1" w:lastColumn="0" w:noHBand="0" w:noVBand="1"/>
      </w:tblPr>
      <w:tblGrid>
        <w:gridCol w:w="530"/>
        <w:gridCol w:w="9098"/>
      </w:tblGrid>
      <w:tr w:rsidR="00DA2109" w14:paraId="7DE53D66" w14:textId="77777777" w:rsidTr="003442AA">
        <w:trPr>
          <w:jc w:val="center"/>
        </w:trPr>
        <w:tc>
          <w:tcPr>
            <w:tcW w:w="530" w:type="dxa"/>
            <w:tcBorders>
              <w:top w:val="single" w:sz="4" w:space="0" w:color="auto"/>
              <w:left w:val="single" w:sz="4" w:space="0" w:color="auto"/>
              <w:bottom w:val="single" w:sz="4" w:space="0" w:color="auto"/>
              <w:right w:val="single" w:sz="4" w:space="0" w:color="auto"/>
            </w:tcBorders>
            <w:shd w:val="clear" w:color="auto" w:fill="595959"/>
            <w:hideMark/>
          </w:tcPr>
          <w:p w14:paraId="31134017" w14:textId="77777777" w:rsidR="00DA2109" w:rsidRPr="00F52F83" w:rsidRDefault="00DA2109" w:rsidP="003442AA">
            <w:pPr>
              <w:rPr>
                <w:rFonts w:ascii="Calibri" w:hAnsi="Calibri"/>
                <w:b/>
                <w:color w:val="FFFFFF"/>
                <w:sz w:val="32"/>
                <w:szCs w:val="32"/>
              </w:rPr>
            </w:pPr>
            <w:r>
              <w:rPr>
                <w:rFonts w:ascii="Calibri" w:hAnsi="Calibri"/>
                <w:b/>
                <w:color w:val="FFFFFF"/>
                <w:sz w:val="32"/>
                <w:szCs w:val="32"/>
              </w:rPr>
              <w:lastRenderedPageBreak/>
              <w:t>7</w:t>
            </w:r>
          </w:p>
        </w:tc>
        <w:tc>
          <w:tcPr>
            <w:tcW w:w="9098" w:type="dxa"/>
            <w:tcBorders>
              <w:top w:val="single" w:sz="4" w:space="0" w:color="auto"/>
              <w:left w:val="single" w:sz="4" w:space="0" w:color="auto"/>
              <w:bottom w:val="single" w:sz="4" w:space="0" w:color="auto"/>
              <w:right w:val="single" w:sz="4" w:space="0" w:color="auto"/>
            </w:tcBorders>
            <w:hideMark/>
          </w:tcPr>
          <w:p w14:paraId="4A8E76C4" w14:textId="77777777" w:rsidR="00DA2109" w:rsidRDefault="00DA2109" w:rsidP="003442AA">
            <w:pPr>
              <w:jc w:val="both"/>
              <w:rPr>
                <w:rFonts w:ascii="Calibri" w:eastAsia="Calibri" w:hAnsi="Calibri"/>
                <w:b/>
                <w:bCs/>
                <w:sz w:val="22"/>
                <w:szCs w:val="22"/>
                <w:lang w:eastAsia="en-US"/>
              </w:rPr>
            </w:pPr>
            <w:r w:rsidRPr="75BFEAD0">
              <w:rPr>
                <w:rFonts w:ascii="Calibri" w:eastAsia="Calibri" w:hAnsi="Calibri"/>
                <w:b/>
                <w:bCs/>
                <w:sz w:val="22"/>
                <w:szCs w:val="22"/>
                <w:lang w:eastAsia="en-US"/>
              </w:rPr>
              <w:t>PERIODO DI CONSERVAZIONE DEI DATI</w:t>
            </w:r>
          </w:p>
          <w:p w14:paraId="566F10D2" w14:textId="77777777" w:rsidR="00DA2109" w:rsidRPr="005C60E6" w:rsidRDefault="00DA2109" w:rsidP="003442AA">
            <w:pPr>
              <w:spacing w:line="256" w:lineRule="auto"/>
              <w:jc w:val="both"/>
              <w:rPr>
                <w:rFonts w:ascii="Calibri" w:eastAsia="Calibri" w:hAnsi="Calibri"/>
                <w:sz w:val="22"/>
                <w:szCs w:val="22"/>
                <w:lang w:eastAsia="en-US"/>
              </w:rPr>
            </w:pPr>
            <w:r w:rsidRPr="00A4585F">
              <w:rPr>
                <w:rFonts w:ascii="Calibri" w:eastAsia="Calibri" w:hAnsi="Calibri"/>
                <w:sz w:val="22"/>
                <w:szCs w:val="22"/>
                <w:lang w:eastAsia="en-US"/>
              </w:rPr>
              <w:t xml:space="preserve">Il periodo di conservazione dei dati è legato alla finalità del trattamento in corso per il tempo strettamente necessario a conseguire gli scopi per cui sono stati raccolti, ovvero saranno conservati per la durata del rapporto contrattuale o commerciale con l’interessato o con la sua organizzazione per un periodo </w:t>
            </w:r>
            <w:r w:rsidRPr="007662C7">
              <w:rPr>
                <w:rFonts w:ascii="Calibri" w:eastAsia="Calibri" w:hAnsi="Calibri"/>
                <w:b/>
                <w:bCs/>
                <w:sz w:val="22"/>
                <w:szCs w:val="22"/>
                <w:lang w:eastAsia="en-US"/>
              </w:rPr>
              <w:t>non superiore a dieci anni</w:t>
            </w:r>
            <w:r w:rsidRPr="00A4585F">
              <w:rPr>
                <w:rFonts w:ascii="Calibri" w:eastAsia="Calibri" w:hAnsi="Calibri"/>
                <w:sz w:val="22"/>
                <w:szCs w:val="22"/>
                <w:lang w:eastAsia="en-US"/>
              </w:rPr>
              <w:t xml:space="preserve"> in adempimento agli obblighi di legge per la conservazione di documenti fiscali o con valore legale.</w:t>
            </w:r>
          </w:p>
        </w:tc>
      </w:tr>
    </w:tbl>
    <w:p w14:paraId="5E716E96" w14:textId="77777777" w:rsidR="00DA2109" w:rsidRDefault="00DA2109" w:rsidP="00DA2109"/>
    <w:tbl>
      <w:tblPr>
        <w:tblW w:w="0" w:type="auto"/>
        <w:jc w:val="center"/>
        <w:tblLook w:val="04A0" w:firstRow="1" w:lastRow="0" w:firstColumn="1" w:lastColumn="0" w:noHBand="0" w:noVBand="1"/>
      </w:tblPr>
      <w:tblGrid>
        <w:gridCol w:w="541"/>
        <w:gridCol w:w="9087"/>
      </w:tblGrid>
      <w:tr w:rsidR="00DA2109" w:rsidRPr="00ED7559" w14:paraId="3AFA8BE8" w14:textId="77777777" w:rsidTr="003442AA">
        <w:trPr>
          <w:jc w:val="center"/>
        </w:trPr>
        <w:tc>
          <w:tcPr>
            <w:tcW w:w="541" w:type="dxa"/>
            <w:tcBorders>
              <w:top w:val="single" w:sz="4" w:space="0" w:color="auto"/>
              <w:left w:val="single" w:sz="4" w:space="0" w:color="auto"/>
              <w:bottom w:val="single" w:sz="4" w:space="0" w:color="auto"/>
              <w:right w:val="single" w:sz="4" w:space="0" w:color="auto"/>
            </w:tcBorders>
            <w:shd w:val="clear" w:color="auto" w:fill="595959"/>
            <w:hideMark/>
          </w:tcPr>
          <w:p w14:paraId="40AC4623" w14:textId="77777777" w:rsidR="00DA2109" w:rsidRPr="00ED7559" w:rsidRDefault="00DA2109" w:rsidP="003442AA">
            <w:pPr>
              <w:rPr>
                <w:rFonts w:ascii="Calibri" w:hAnsi="Calibri"/>
                <w:color w:val="FFFFFF"/>
              </w:rPr>
            </w:pPr>
            <w:r>
              <w:rPr>
                <w:rFonts w:ascii="Calibri" w:hAnsi="Calibri"/>
                <w:b/>
                <w:color w:val="FFFFFF"/>
                <w:sz w:val="32"/>
                <w:szCs w:val="32"/>
              </w:rPr>
              <w:t>8</w:t>
            </w:r>
          </w:p>
        </w:tc>
        <w:tc>
          <w:tcPr>
            <w:tcW w:w="9098" w:type="dxa"/>
            <w:tcBorders>
              <w:top w:val="single" w:sz="4" w:space="0" w:color="auto"/>
              <w:left w:val="single" w:sz="4" w:space="0" w:color="auto"/>
              <w:bottom w:val="single" w:sz="4" w:space="0" w:color="auto"/>
              <w:right w:val="single" w:sz="4" w:space="0" w:color="auto"/>
            </w:tcBorders>
            <w:shd w:val="clear" w:color="auto" w:fill="auto"/>
            <w:hideMark/>
          </w:tcPr>
          <w:p w14:paraId="2C0B77CB" w14:textId="77777777" w:rsidR="00DA2109" w:rsidRPr="00ED7559" w:rsidRDefault="00DA2109" w:rsidP="003442AA">
            <w:pPr>
              <w:rPr>
                <w:rFonts w:ascii="Calibri" w:hAnsi="Calibri"/>
              </w:rPr>
            </w:pPr>
            <w:r w:rsidRPr="008E3372">
              <w:rPr>
                <w:rFonts w:ascii="Calibri" w:hAnsi="Calibri"/>
                <w:b/>
              </w:rPr>
              <w:t>DIFFUSIONE E PROFILAZIONE</w:t>
            </w:r>
          </w:p>
          <w:p w14:paraId="4EFF80BC" w14:textId="77777777" w:rsidR="00DA2109" w:rsidRPr="006F3CA9" w:rsidRDefault="00DA2109" w:rsidP="003442AA">
            <w:pPr>
              <w:jc w:val="both"/>
              <w:rPr>
                <w:rFonts w:ascii="Calibri" w:hAnsi="Calibri"/>
                <w:sz w:val="22"/>
                <w:szCs w:val="22"/>
              </w:rPr>
            </w:pPr>
            <w:r w:rsidRPr="006F3CA9">
              <w:rPr>
                <w:rFonts w:ascii="Calibri" w:hAnsi="Calibri"/>
                <w:sz w:val="22"/>
                <w:szCs w:val="22"/>
              </w:rPr>
              <w:t xml:space="preserve">I </w:t>
            </w:r>
            <w:r>
              <w:rPr>
                <w:rFonts w:ascii="Calibri" w:hAnsi="Calibri"/>
                <w:sz w:val="22"/>
                <w:szCs w:val="22"/>
              </w:rPr>
              <w:t>Dati Personali</w:t>
            </w:r>
            <w:r w:rsidRPr="00337173">
              <w:rPr>
                <w:rFonts w:ascii="Calibri" w:hAnsi="Calibri"/>
                <w:sz w:val="22"/>
                <w:szCs w:val="22"/>
              </w:rPr>
              <w:t xml:space="preserve"> </w:t>
            </w:r>
            <w:r w:rsidRPr="00F91F88">
              <w:rPr>
                <w:rFonts w:ascii="Calibri" w:hAnsi="Calibri"/>
                <w:sz w:val="22"/>
                <w:szCs w:val="22"/>
              </w:rPr>
              <w:t xml:space="preserve">trattati </w:t>
            </w:r>
            <w:r>
              <w:rPr>
                <w:rFonts w:ascii="Calibri" w:hAnsi="Calibri"/>
                <w:sz w:val="22"/>
                <w:szCs w:val="22"/>
              </w:rPr>
              <w:t xml:space="preserve">dal Titolare </w:t>
            </w:r>
            <w:r w:rsidRPr="006F3CA9">
              <w:rPr>
                <w:rFonts w:ascii="Calibri" w:hAnsi="Calibri"/>
                <w:sz w:val="22"/>
                <w:szCs w:val="22"/>
              </w:rPr>
              <w:t>non sono soggetti a diffusione e neppure ad alcun processo decisionale interamente automatizzato, ivi compresa la profilazione.</w:t>
            </w:r>
          </w:p>
        </w:tc>
      </w:tr>
    </w:tbl>
    <w:p w14:paraId="38D6146E" w14:textId="77777777" w:rsidR="00DA2109" w:rsidRDefault="00DA2109" w:rsidP="00DA2109"/>
    <w:tbl>
      <w:tblPr>
        <w:tblW w:w="0" w:type="auto"/>
        <w:jc w:val="center"/>
        <w:tblLook w:val="04A0" w:firstRow="1" w:lastRow="0" w:firstColumn="1" w:lastColumn="0" w:noHBand="0" w:noVBand="1"/>
      </w:tblPr>
      <w:tblGrid>
        <w:gridCol w:w="541"/>
        <w:gridCol w:w="9087"/>
      </w:tblGrid>
      <w:tr w:rsidR="00DA2109" w:rsidRPr="00ED7559" w14:paraId="666BA6D5" w14:textId="77777777" w:rsidTr="003442AA">
        <w:trPr>
          <w:jc w:val="center"/>
        </w:trPr>
        <w:tc>
          <w:tcPr>
            <w:tcW w:w="541" w:type="dxa"/>
            <w:tcBorders>
              <w:top w:val="single" w:sz="4" w:space="0" w:color="auto"/>
              <w:left w:val="single" w:sz="4" w:space="0" w:color="auto"/>
              <w:bottom w:val="single" w:sz="4" w:space="0" w:color="auto"/>
              <w:right w:val="single" w:sz="4" w:space="0" w:color="auto"/>
            </w:tcBorders>
            <w:shd w:val="clear" w:color="auto" w:fill="595959"/>
            <w:hideMark/>
          </w:tcPr>
          <w:p w14:paraId="07DA8EF0" w14:textId="77777777" w:rsidR="00DA2109" w:rsidRPr="00A010EB" w:rsidRDefault="00DA2109" w:rsidP="003442AA">
            <w:pPr>
              <w:rPr>
                <w:rFonts w:ascii="Calibri" w:hAnsi="Calibri"/>
                <w:b/>
                <w:color w:val="FFFFFF"/>
                <w:sz w:val="32"/>
                <w:szCs w:val="32"/>
              </w:rPr>
            </w:pPr>
            <w:r>
              <w:rPr>
                <w:rFonts w:ascii="Calibri" w:hAnsi="Calibri"/>
                <w:b/>
                <w:color w:val="FFFFFF"/>
                <w:sz w:val="32"/>
                <w:szCs w:val="32"/>
              </w:rPr>
              <w:t>9</w:t>
            </w:r>
          </w:p>
        </w:tc>
        <w:tc>
          <w:tcPr>
            <w:tcW w:w="9087" w:type="dxa"/>
            <w:tcBorders>
              <w:top w:val="single" w:sz="4" w:space="0" w:color="auto"/>
              <w:left w:val="single" w:sz="4" w:space="0" w:color="auto"/>
              <w:bottom w:val="single" w:sz="4" w:space="0" w:color="auto"/>
              <w:right w:val="single" w:sz="4" w:space="0" w:color="auto"/>
            </w:tcBorders>
            <w:shd w:val="clear" w:color="auto" w:fill="auto"/>
          </w:tcPr>
          <w:p w14:paraId="66AA51E5" w14:textId="77777777" w:rsidR="00DA2109" w:rsidRPr="00ED7559" w:rsidRDefault="00DA2109" w:rsidP="003442AA">
            <w:pPr>
              <w:rPr>
                <w:rFonts w:ascii="Calibri" w:hAnsi="Calibri"/>
              </w:rPr>
            </w:pPr>
            <w:r w:rsidRPr="00ED7559">
              <w:rPr>
                <w:rFonts w:ascii="Calibri" w:hAnsi="Calibri"/>
                <w:b/>
              </w:rPr>
              <w:t>DIRITTI DELL’INTERESSATO</w:t>
            </w:r>
          </w:p>
          <w:p w14:paraId="2F14ADB0" w14:textId="77777777" w:rsidR="00DA2109" w:rsidRPr="00A41F15" w:rsidRDefault="00DA2109" w:rsidP="003442AA">
            <w:pPr>
              <w:spacing w:line="259" w:lineRule="auto"/>
              <w:jc w:val="both"/>
              <w:rPr>
                <w:rFonts w:ascii="Calibri" w:eastAsia="Calibri" w:hAnsi="Calibri"/>
                <w:bCs/>
                <w:sz w:val="22"/>
                <w:szCs w:val="22"/>
                <w:lang w:eastAsia="en-US"/>
              </w:rPr>
            </w:pPr>
            <w:r w:rsidRPr="00A41F15">
              <w:rPr>
                <w:rFonts w:ascii="Calibri" w:eastAsia="Calibri" w:hAnsi="Calibri"/>
                <w:bCs/>
                <w:sz w:val="22"/>
                <w:szCs w:val="22"/>
                <w:lang w:eastAsia="en-US"/>
              </w:rPr>
              <w:t>In ogni momento l’interessato potrà esercitare, nei confronti del Titolare, i suoi diritti previsti dagli artt. 15-22 del GDPR. In particolare, in qualsiasi momento, l’interessato avrà il diritto di chiedere</w:t>
            </w:r>
            <w:r>
              <w:rPr>
                <w:rFonts w:ascii="Calibri" w:eastAsia="Calibri" w:hAnsi="Calibri"/>
                <w:bCs/>
                <w:sz w:val="22"/>
                <w:szCs w:val="22"/>
                <w:lang w:eastAsia="en-US"/>
              </w:rPr>
              <w:t xml:space="preserve"> relativamente ai suoi dati</w:t>
            </w:r>
            <w:r w:rsidRPr="00A41F15">
              <w:rPr>
                <w:rFonts w:ascii="Calibri" w:eastAsia="Calibri" w:hAnsi="Calibri"/>
                <w:bCs/>
                <w:sz w:val="22"/>
                <w:szCs w:val="22"/>
                <w:lang w:eastAsia="en-US"/>
              </w:rPr>
              <w:t>:</w:t>
            </w:r>
          </w:p>
          <w:p w14:paraId="4757F734" w14:textId="77777777" w:rsidR="00DA2109" w:rsidRPr="00A010EB" w:rsidRDefault="00DA2109" w:rsidP="003442AA">
            <w:pPr>
              <w:pStyle w:val="Paragrafoelenco"/>
              <w:numPr>
                <w:ilvl w:val="0"/>
                <w:numId w:val="2"/>
              </w:numPr>
              <w:spacing w:after="0" w:line="240" w:lineRule="auto"/>
            </w:pPr>
            <w:r w:rsidRPr="00A010EB">
              <w:rPr>
                <w:b/>
              </w:rPr>
              <w:t>ACCESSO (art. 15)</w:t>
            </w:r>
            <w:r w:rsidRPr="00A010EB">
              <w:t>:</w:t>
            </w:r>
          </w:p>
          <w:p w14:paraId="14B35D8F" w14:textId="77777777" w:rsidR="00DA2109" w:rsidRPr="00A010EB" w:rsidRDefault="00DA2109" w:rsidP="00DA2109">
            <w:pPr>
              <w:pStyle w:val="Paragrafoelenco"/>
              <w:numPr>
                <w:ilvl w:val="1"/>
                <w:numId w:val="3"/>
              </w:numPr>
              <w:spacing w:after="0" w:line="240" w:lineRule="auto"/>
              <w:ind w:left="1141"/>
              <w:jc w:val="both"/>
            </w:pPr>
            <w:r w:rsidRPr="00A010EB">
              <w:t>Conferma del trattamento di dati dell’interessato da parte del Titolare.</w:t>
            </w:r>
          </w:p>
          <w:p w14:paraId="4018FE5B" w14:textId="77777777" w:rsidR="00DA2109" w:rsidRPr="00A010EB" w:rsidRDefault="00DA2109" w:rsidP="00DA2109">
            <w:pPr>
              <w:pStyle w:val="Paragrafoelenco"/>
              <w:numPr>
                <w:ilvl w:val="1"/>
                <w:numId w:val="3"/>
              </w:numPr>
              <w:spacing w:after="0" w:line="240" w:lineRule="auto"/>
              <w:ind w:left="1141"/>
              <w:jc w:val="both"/>
            </w:pPr>
            <w:r w:rsidRPr="00A010EB">
              <w:t xml:space="preserve">Accesso ai </w:t>
            </w:r>
            <w:r>
              <w:t>Dati Personali</w:t>
            </w:r>
            <w:r w:rsidRPr="00A010EB">
              <w:t xml:space="preserve"> dell’interessato trattati dal Titolare.</w:t>
            </w:r>
          </w:p>
          <w:p w14:paraId="19E2C6DF" w14:textId="77777777" w:rsidR="00DA2109" w:rsidRPr="00A010EB" w:rsidRDefault="00DA2109" w:rsidP="00DA2109">
            <w:pPr>
              <w:pStyle w:val="Paragrafoelenco"/>
              <w:numPr>
                <w:ilvl w:val="1"/>
                <w:numId w:val="3"/>
              </w:numPr>
              <w:spacing w:after="0" w:line="240" w:lineRule="auto"/>
              <w:ind w:left="1141"/>
              <w:jc w:val="both"/>
            </w:pPr>
            <w:r w:rsidRPr="00A010EB">
              <w:t>Informazioni su finalità, categorie di dati trattati, destinatari di eventuali comunicazioni (specie se in paesi terzi), periodo di conservazione previsto, origine dei dati raccolti presso terzi.</w:t>
            </w:r>
          </w:p>
          <w:p w14:paraId="2BF41C60" w14:textId="77777777" w:rsidR="00DA2109" w:rsidRPr="00A010EB" w:rsidRDefault="00DA2109" w:rsidP="00DA2109">
            <w:pPr>
              <w:pStyle w:val="Paragrafoelenco"/>
              <w:numPr>
                <w:ilvl w:val="1"/>
                <w:numId w:val="3"/>
              </w:numPr>
              <w:spacing w:after="0" w:line="240" w:lineRule="auto"/>
              <w:ind w:left="1141"/>
              <w:jc w:val="both"/>
            </w:pPr>
            <w:r w:rsidRPr="00A010EB">
              <w:t>Informazioni sull’esistenza del diritto di rettifica o cancellazione dei dati e limitazione o opposizione al loro trattamento.</w:t>
            </w:r>
          </w:p>
          <w:p w14:paraId="4EF14DAA" w14:textId="77777777" w:rsidR="00DA2109" w:rsidRPr="00A010EB" w:rsidRDefault="00DA2109" w:rsidP="003442AA">
            <w:pPr>
              <w:pStyle w:val="Paragrafoelenco"/>
              <w:numPr>
                <w:ilvl w:val="0"/>
                <w:numId w:val="2"/>
              </w:numPr>
              <w:spacing w:after="0" w:line="240" w:lineRule="auto"/>
            </w:pPr>
            <w:r w:rsidRPr="00A010EB">
              <w:rPr>
                <w:b/>
              </w:rPr>
              <w:t>RETTIFICA (art. 16):</w:t>
            </w:r>
          </w:p>
          <w:p w14:paraId="1A3D54D7" w14:textId="77777777" w:rsidR="00DA2109" w:rsidRPr="00A010EB" w:rsidRDefault="00DA2109" w:rsidP="00DA2109">
            <w:pPr>
              <w:pStyle w:val="Paragrafoelenco"/>
              <w:numPr>
                <w:ilvl w:val="1"/>
                <w:numId w:val="3"/>
              </w:numPr>
              <w:spacing w:after="0" w:line="240" w:lineRule="auto"/>
              <w:ind w:left="1141"/>
              <w:jc w:val="both"/>
            </w:pPr>
            <w:r w:rsidRPr="00A010EB">
              <w:t xml:space="preserve">Rettifica da parte del titolare, senza ingiustificato ritardo, dei </w:t>
            </w:r>
            <w:r>
              <w:t>Dati Personali</w:t>
            </w:r>
            <w:r w:rsidRPr="00A010EB">
              <w:t xml:space="preserve"> inesatti che riguardano l’interessato.</w:t>
            </w:r>
          </w:p>
          <w:p w14:paraId="3DEC8D07" w14:textId="77777777" w:rsidR="00DA2109" w:rsidRPr="00A010EB" w:rsidRDefault="00DA2109" w:rsidP="00DA2109">
            <w:pPr>
              <w:pStyle w:val="Paragrafoelenco"/>
              <w:numPr>
                <w:ilvl w:val="1"/>
                <w:numId w:val="3"/>
              </w:numPr>
              <w:spacing w:after="0" w:line="240" w:lineRule="auto"/>
              <w:ind w:left="1141"/>
              <w:jc w:val="both"/>
            </w:pPr>
            <w:r w:rsidRPr="00A010EB">
              <w:t xml:space="preserve">Integrazione dei </w:t>
            </w:r>
            <w:r>
              <w:t>Dati Personali</w:t>
            </w:r>
            <w:r w:rsidRPr="00A010EB">
              <w:t xml:space="preserve"> incompleti.</w:t>
            </w:r>
          </w:p>
          <w:p w14:paraId="36EB25FA" w14:textId="77777777" w:rsidR="00DA2109" w:rsidRPr="00A010EB" w:rsidRDefault="00DA2109" w:rsidP="003442AA">
            <w:pPr>
              <w:pStyle w:val="Paragrafoelenco"/>
              <w:numPr>
                <w:ilvl w:val="0"/>
                <w:numId w:val="2"/>
              </w:numPr>
              <w:spacing w:after="0" w:line="240" w:lineRule="auto"/>
            </w:pPr>
            <w:r w:rsidRPr="00A010EB">
              <w:rPr>
                <w:b/>
              </w:rPr>
              <w:t>CANCELLAZIONE (art. 17) in caso di:</w:t>
            </w:r>
          </w:p>
          <w:p w14:paraId="761CB8E4" w14:textId="77777777" w:rsidR="00DA2109" w:rsidRPr="00A010EB" w:rsidRDefault="00DA2109" w:rsidP="00DA2109">
            <w:pPr>
              <w:pStyle w:val="Paragrafoelenco"/>
              <w:numPr>
                <w:ilvl w:val="1"/>
                <w:numId w:val="3"/>
              </w:numPr>
              <w:spacing w:after="0" w:line="240" w:lineRule="auto"/>
              <w:ind w:left="1141"/>
              <w:jc w:val="both"/>
            </w:pPr>
            <w:r w:rsidRPr="00A010EB">
              <w:t>Dati non più necessari, per le finalità per cui sono stati raccolti.</w:t>
            </w:r>
          </w:p>
          <w:p w14:paraId="46EDF133" w14:textId="77777777" w:rsidR="00DA2109" w:rsidRPr="00A010EB" w:rsidRDefault="00DA2109" w:rsidP="00DA2109">
            <w:pPr>
              <w:pStyle w:val="Paragrafoelenco"/>
              <w:numPr>
                <w:ilvl w:val="1"/>
                <w:numId w:val="3"/>
              </w:numPr>
              <w:spacing w:after="0" w:line="240" w:lineRule="auto"/>
              <w:ind w:left="1141"/>
              <w:jc w:val="both"/>
            </w:pPr>
            <w:r w:rsidRPr="00A010EB">
              <w:t>Revoca del consenso, e non sussiste altro fondamento giuridico per il trattamento.</w:t>
            </w:r>
          </w:p>
          <w:p w14:paraId="314AFA6F" w14:textId="77777777" w:rsidR="00DA2109" w:rsidRPr="00A010EB" w:rsidRDefault="00DA2109" w:rsidP="00DA2109">
            <w:pPr>
              <w:pStyle w:val="Paragrafoelenco"/>
              <w:numPr>
                <w:ilvl w:val="1"/>
                <w:numId w:val="3"/>
              </w:numPr>
              <w:spacing w:after="0" w:line="240" w:lineRule="auto"/>
              <w:ind w:left="1141"/>
              <w:jc w:val="both"/>
            </w:pPr>
            <w:r w:rsidRPr="00A010EB">
              <w:t>Opposizione al trattamento, se non sussiste un motivo legittimo prevalente.</w:t>
            </w:r>
          </w:p>
          <w:p w14:paraId="2476440D" w14:textId="77777777" w:rsidR="00DA2109" w:rsidRPr="00A010EB" w:rsidRDefault="00DA2109" w:rsidP="00DA2109">
            <w:pPr>
              <w:pStyle w:val="Paragrafoelenco"/>
              <w:numPr>
                <w:ilvl w:val="1"/>
                <w:numId w:val="3"/>
              </w:numPr>
              <w:spacing w:after="0" w:line="240" w:lineRule="auto"/>
              <w:ind w:left="1141"/>
              <w:jc w:val="both"/>
            </w:pPr>
            <w:r w:rsidRPr="00A010EB">
              <w:t>Trattamento illecito.</w:t>
            </w:r>
          </w:p>
          <w:p w14:paraId="681D6463" w14:textId="77777777" w:rsidR="00DA2109" w:rsidRPr="00A010EB" w:rsidRDefault="00DA2109" w:rsidP="00DA2109">
            <w:pPr>
              <w:pStyle w:val="Paragrafoelenco"/>
              <w:numPr>
                <w:ilvl w:val="1"/>
                <w:numId w:val="3"/>
              </w:numPr>
              <w:spacing w:after="0" w:line="240" w:lineRule="auto"/>
              <w:ind w:left="1141"/>
              <w:jc w:val="both"/>
            </w:pPr>
            <w:r w:rsidRPr="00A010EB">
              <w:t>Obbligo legale.</w:t>
            </w:r>
          </w:p>
          <w:p w14:paraId="4AA1169C" w14:textId="77777777" w:rsidR="00DA2109" w:rsidRPr="00A010EB" w:rsidRDefault="00DA2109" w:rsidP="00DA2109">
            <w:pPr>
              <w:pStyle w:val="Paragrafoelenco"/>
              <w:numPr>
                <w:ilvl w:val="1"/>
                <w:numId w:val="3"/>
              </w:numPr>
              <w:spacing w:after="0" w:line="240" w:lineRule="auto"/>
              <w:ind w:left="1141"/>
              <w:jc w:val="both"/>
            </w:pPr>
            <w:r w:rsidRPr="00A010EB">
              <w:t>Consenso di minori relativamente all’offerta di servizi delle società dell’informazione.</w:t>
            </w:r>
          </w:p>
          <w:p w14:paraId="20ED470D" w14:textId="77777777" w:rsidR="00DA2109" w:rsidRPr="00A010EB" w:rsidRDefault="00DA2109" w:rsidP="003442AA">
            <w:pPr>
              <w:pStyle w:val="Paragrafoelenco"/>
              <w:numPr>
                <w:ilvl w:val="0"/>
                <w:numId w:val="2"/>
              </w:numPr>
              <w:spacing w:after="0" w:line="240" w:lineRule="auto"/>
            </w:pPr>
            <w:r w:rsidRPr="00A010EB">
              <w:rPr>
                <w:b/>
              </w:rPr>
              <w:t>LIMITAZIONE (art. 18):</w:t>
            </w:r>
          </w:p>
          <w:p w14:paraId="49CB722C" w14:textId="77777777" w:rsidR="00DA2109" w:rsidRPr="00A010EB" w:rsidRDefault="00DA2109" w:rsidP="00DA2109">
            <w:pPr>
              <w:pStyle w:val="Paragrafoelenco"/>
              <w:numPr>
                <w:ilvl w:val="1"/>
                <w:numId w:val="3"/>
              </w:numPr>
              <w:spacing w:after="0" w:line="240" w:lineRule="auto"/>
              <w:ind w:left="1141"/>
              <w:jc w:val="both"/>
            </w:pPr>
            <w:r w:rsidRPr="00A010EB">
              <w:t>Regime transitorio di astensione dal trattamento nei casi di: contestazione dell’esattezza, opposizione alla cancellazione in caso di trattamento illecito, dati non più necessari al Titolare ma necessari all’interessato per esercitare un diritto, opposizione a trattamento.</w:t>
            </w:r>
          </w:p>
          <w:p w14:paraId="1CE7E185" w14:textId="77777777" w:rsidR="00DA2109" w:rsidRPr="00A010EB" w:rsidRDefault="00DA2109" w:rsidP="00DA2109">
            <w:pPr>
              <w:pStyle w:val="Paragrafoelenco"/>
              <w:numPr>
                <w:ilvl w:val="1"/>
                <w:numId w:val="3"/>
              </w:numPr>
              <w:spacing w:after="0" w:line="240" w:lineRule="auto"/>
              <w:ind w:left="1141"/>
              <w:jc w:val="both"/>
            </w:pPr>
            <w:r w:rsidRPr="00A010EB">
              <w:t>In attesa della conclusione degli accertamenti il Titolare è tenuto alla conservazione dei dati ed effettua eventuali altri trattamento solo a determinate condizioni.</w:t>
            </w:r>
          </w:p>
          <w:p w14:paraId="06C37580" w14:textId="77777777" w:rsidR="00DA2109" w:rsidRPr="00A010EB" w:rsidRDefault="00DA2109" w:rsidP="003442AA">
            <w:pPr>
              <w:pStyle w:val="Paragrafoelenco"/>
              <w:numPr>
                <w:ilvl w:val="0"/>
                <w:numId w:val="2"/>
              </w:numPr>
              <w:spacing w:after="0" w:line="240" w:lineRule="auto"/>
            </w:pPr>
            <w:r w:rsidRPr="00A010EB">
              <w:rPr>
                <w:b/>
              </w:rPr>
              <w:t>PORTABILITÀ (art. 20):</w:t>
            </w:r>
          </w:p>
          <w:p w14:paraId="137F5C3C" w14:textId="77777777" w:rsidR="00DA2109" w:rsidRPr="00A010EB" w:rsidRDefault="00DA2109" w:rsidP="00DA2109">
            <w:pPr>
              <w:pStyle w:val="Paragrafoelenco"/>
              <w:numPr>
                <w:ilvl w:val="1"/>
                <w:numId w:val="3"/>
              </w:numPr>
              <w:spacing w:after="0" w:line="240" w:lineRule="auto"/>
              <w:ind w:left="1141"/>
              <w:jc w:val="both"/>
            </w:pPr>
            <w:r w:rsidRPr="00A010EB">
              <w:t xml:space="preserve">Diritto di ricevere dal Titolare i propri </w:t>
            </w:r>
            <w:r>
              <w:t>Dati Personali</w:t>
            </w:r>
            <w:r w:rsidRPr="00A010EB">
              <w:t xml:space="preserve"> in formato elettronico di uso comune per poterli trasmettere ad altro titolare.</w:t>
            </w:r>
          </w:p>
          <w:p w14:paraId="18022E22" w14:textId="77777777" w:rsidR="00DA2109" w:rsidRPr="00A010EB" w:rsidRDefault="00DA2109" w:rsidP="003442AA">
            <w:pPr>
              <w:pStyle w:val="Paragrafoelenco"/>
              <w:numPr>
                <w:ilvl w:val="0"/>
                <w:numId w:val="2"/>
              </w:numPr>
              <w:spacing w:after="0" w:line="240" w:lineRule="auto"/>
            </w:pPr>
            <w:r w:rsidRPr="00A010EB">
              <w:rPr>
                <w:b/>
              </w:rPr>
              <w:t>OPPOSIZIONE (art. 21):</w:t>
            </w:r>
          </w:p>
          <w:p w14:paraId="26B09B01" w14:textId="77777777" w:rsidR="00DA2109" w:rsidRPr="00A010EB" w:rsidRDefault="00DA2109" w:rsidP="00DA2109">
            <w:pPr>
              <w:pStyle w:val="Paragrafoelenco"/>
              <w:numPr>
                <w:ilvl w:val="1"/>
                <w:numId w:val="3"/>
              </w:numPr>
              <w:spacing w:after="0" w:line="240" w:lineRule="auto"/>
              <w:ind w:left="1141"/>
              <w:jc w:val="both"/>
            </w:pPr>
            <w:r w:rsidRPr="00A010EB">
              <w:t xml:space="preserve">Opposizione al trattamento di propri </w:t>
            </w:r>
            <w:r>
              <w:t>Dati Personali</w:t>
            </w:r>
            <w:r w:rsidRPr="00A010EB">
              <w:t xml:space="preserve"> il cui trattamento è basato sui criteri di liceità di pubblico interesse o del legittimo interesse del titolare.</w:t>
            </w:r>
          </w:p>
          <w:p w14:paraId="6037483B" w14:textId="77777777" w:rsidR="00DA2109" w:rsidRDefault="00DA2109" w:rsidP="003442AA"/>
          <w:p w14:paraId="43DAFB97" w14:textId="77777777" w:rsidR="00DA2109" w:rsidRPr="003F630B" w:rsidRDefault="00DA2109" w:rsidP="003442AA">
            <w:pPr>
              <w:spacing w:line="259" w:lineRule="auto"/>
              <w:jc w:val="both"/>
              <w:rPr>
                <w:rFonts w:ascii="Calibri" w:eastAsia="Calibri" w:hAnsi="Calibri"/>
                <w:bCs/>
                <w:sz w:val="22"/>
                <w:szCs w:val="22"/>
                <w:lang w:eastAsia="en-US"/>
              </w:rPr>
            </w:pPr>
            <w:r w:rsidRPr="003F630B">
              <w:rPr>
                <w:rFonts w:ascii="Calibri" w:eastAsia="Calibri" w:hAnsi="Calibri"/>
                <w:bCs/>
                <w:sz w:val="22"/>
                <w:szCs w:val="22"/>
                <w:lang w:eastAsia="en-US"/>
              </w:rPr>
              <w:lastRenderedPageBreak/>
              <w:t xml:space="preserve">L’interessato potrà proporre, nella qualità di persona fisica interessata, un reclamo al Garante per la protezione dei dai personali, seguendo le procedure e le indicazioni pubblicate sul sito web ufficiale dell’Autorità su </w:t>
            </w:r>
            <w:r w:rsidRPr="003F630B">
              <w:rPr>
                <w:rFonts w:ascii="Calibri" w:eastAsia="Calibri" w:hAnsi="Calibri"/>
                <w:b/>
                <w:sz w:val="22"/>
                <w:szCs w:val="22"/>
                <w:lang w:eastAsia="en-US"/>
              </w:rPr>
              <w:t>www.garanteprivacy.it</w:t>
            </w:r>
            <w:r w:rsidRPr="003F630B">
              <w:rPr>
                <w:rFonts w:ascii="Calibri" w:eastAsia="Calibri" w:hAnsi="Calibri"/>
                <w:bCs/>
                <w:sz w:val="22"/>
                <w:szCs w:val="22"/>
                <w:lang w:eastAsia="en-US"/>
              </w:rPr>
              <w:t>.</w:t>
            </w:r>
          </w:p>
          <w:p w14:paraId="42F2A8DF" w14:textId="37E0468A" w:rsidR="00DA2109" w:rsidRPr="003F630B" w:rsidRDefault="00DA2109" w:rsidP="003442AA">
            <w:pPr>
              <w:spacing w:line="259" w:lineRule="auto"/>
              <w:jc w:val="both"/>
              <w:rPr>
                <w:rFonts w:ascii="Calibri" w:eastAsia="Calibri" w:hAnsi="Calibri"/>
                <w:sz w:val="22"/>
                <w:szCs w:val="22"/>
                <w:lang w:eastAsia="en-US"/>
              </w:rPr>
            </w:pPr>
            <w:r w:rsidRPr="003F630B">
              <w:rPr>
                <w:rFonts w:ascii="Calibri" w:eastAsia="Calibri" w:hAnsi="Calibri"/>
                <w:sz w:val="22"/>
                <w:szCs w:val="22"/>
                <w:lang w:eastAsia="en-US"/>
              </w:rPr>
              <w:t xml:space="preserve">I diritti di cui sopra potranno essere esercitati tramite l’invio di richiesta scritta al Titolare del Trattamento da trasmettere all’indirizzo indicato all’art. 1 oppure inviandoci un’email all’indirizzo di posta elettronica </w:t>
            </w:r>
            <w:r w:rsidR="007B7E4E" w:rsidRPr="007B7E4E">
              <w:rPr>
                <w:rFonts w:ascii="Calibri" w:hAnsi="Calibri"/>
                <w:b/>
                <w:bCs/>
                <w:sz w:val="22"/>
                <w:szCs w:val="22"/>
              </w:rPr>
              <w:t>alusistemi@aluteam.it</w:t>
            </w:r>
            <w:r w:rsidR="007B7E4E">
              <w:rPr>
                <w:rFonts w:ascii="Calibri" w:hAnsi="Calibri"/>
                <w:b/>
                <w:bCs/>
                <w:sz w:val="22"/>
                <w:szCs w:val="22"/>
              </w:rPr>
              <w:t xml:space="preserve"> </w:t>
            </w:r>
            <w:r w:rsidRPr="003F630B">
              <w:rPr>
                <w:rFonts w:ascii="Calibri" w:eastAsia="Calibri" w:hAnsi="Calibri"/>
                <w:sz w:val="22"/>
                <w:szCs w:val="22"/>
                <w:lang w:eastAsia="en-US"/>
              </w:rPr>
              <w:t>.</w:t>
            </w:r>
          </w:p>
          <w:p w14:paraId="724544C1" w14:textId="77777777" w:rsidR="00DA2109" w:rsidRPr="007614A8" w:rsidRDefault="00DA2109" w:rsidP="003442AA">
            <w:pPr>
              <w:spacing w:line="259" w:lineRule="auto"/>
              <w:jc w:val="both"/>
              <w:rPr>
                <w:rFonts w:ascii="Calibri" w:eastAsia="Calibri" w:hAnsi="Calibri"/>
                <w:sz w:val="22"/>
                <w:szCs w:val="22"/>
                <w:lang w:eastAsia="en-US"/>
              </w:rPr>
            </w:pPr>
            <w:r w:rsidRPr="003F630B">
              <w:rPr>
                <w:rFonts w:ascii="Calibri" w:eastAsia="Calibri" w:hAnsi="Calibri"/>
                <w:sz w:val="22"/>
                <w:szCs w:val="22"/>
                <w:lang w:eastAsia="en-US"/>
              </w:rPr>
              <w:t>L’esercizio dei diritti non è soggetto ad alcun vincolo di forma ed è gratuito.</w:t>
            </w:r>
          </w:p>
        </w:tc>
      </w:tr>
    </w:tbl>
    <w:p w14:paraId="4AEC29FF" w14:textId="77777777" w:rsidR="00DA2109" w:rsidRDefault="00DA2109" w:rsidP="00DA2109"/>
    <w:tbl>
      <w:tblPr>
        <w:tblW w:w="0" w:type="auto"/>
        <w:jc w:val="center"/>
        <w:tblLook w:val="04A0" w:firstRow="1" w:lastRow="0" w:firstColumn="1" w:lastColumn="0" w:noHBand="0" w:noVBand="1"/>
      </w:tblPr>
      <w:tblGrid>
        <w:gridCol w:w="541"/>
        <w:gridCol w:w="9087"/>
      </w:tblGrid>
      <w:tr w:rsidR="00DA2109" w:rsidRPr="00ED7559" w14:paraId="68CB4797" w14:textId="77777777" w:rsidTr="003442AA">
        <w:trPr>
          <w:jc w:val="center"/>
        </w:trPr>
        <w:tc>
          <w:tcPr>
            <w:tcW w:w="541" w:type="dxa"/>
            <w:tcBorders>
              <w:top w:val="single" w:sz="4" w:space="0" w:color="auto"/>
              <w:left w:val="single" w:sz="4" w:space="0" w:color="auto"/>
              <w:bottom w:val="single" w:sz="4" w:space="0" w:color="auto"/>
              <w:right w:val="single" w:sz="4" w:space="0" w:color="auto"/>
            </w:tcBorders>
            <w:shd w:val="clear" w:color="auto" w:fill="595959"/>
            <w:hideMark/>
          </w:tcPr>
          <w:p w14:paraId="6113F5B3" w14:textId="77777777" w:rsidR="00DA2109" w:rsidRPr="00ED7559" w:rsidRDefault="00DA2109" w:rsidP="003442AA">
            <w:pPr>
              <w:rPr>
                <w:rFonts w:ascii="Calibri" w:hAnsi="Calibri"/>
                <w:color w:val="FFFFFF"/>
              </w:rPr>
            </w:pPr>
            <w:r>
              <w:rPr>
                <w:rFonts w:ascii="Calibri" w:hAnsi="Calibri"/>
                <w:b/>
                <w:color w:val="FFFFFF"/>
                <w:sz w:val="32"/>
                <w:szCs w:val="32"/>
              </w:rPr>
              <w:t>10</w:t>
            </w:r>
          </w:p>
        </w:tc>
        <w:tc>
          <w:tcPr>
            <w:tcW w:w="9098" w:type="dxa"/>
            <w:tcBorders>
              <w:top w:val="single" w:sz="4" w:space="0" w:color="auto"/>
              <w:left w:val="single" w:sz="4" w:space="0" w:color="auto"/>
              <w:bottom w:val="single" w:sz="4" w:space="0" w:color="auto"/>
              <w:right w:val="single" w:sz="4" w:space="0" w:color="auto"/>
            </w:tcBorders>
            <w:shd w:val="clear" w:color="auto" w:fill="auto"/>
            <w:hideMark/>
          </w:tcPr>
          <w:p w14:paraId="55C5BA9A" w14:textId="77777777" w:rsidR="00DA2109" w:rsidRPr="00ED7559" w:rsidRDefault="00DA2109" w:rsidP="003442AA">
            <w:pPr>
              <w:rPr>
                <w:rFonts w:ascii="Calibri" w:hAnsi="Calibri"/>
              </w:rPr>
            </w:pPr>
            <w:r w:rsidRPr="00ED7559">
              <w:rPr>
                <w:rFonts w:ascii="Calibri" w:hAnsi="Calibri"/>
                <w:b/>
              </w:rPr>
              <w:t>RESPONSABILE DELLA PROTEZIONE DEI DATI</w:t>
            </w:r>
          </w:p>
          <w:p w14:paraId="1D949956" w14:textId="77777777" w:rsidR="00DA2109" w:rsidRPr="00290E54" w:rsidRDefault="00DA2109" w:rsidP="003442AA">
            <w:pPr>
              <w:rPr>
                <w:rFonts w:ascii="Calibri" w:hAnsi="Calibri"/>
                <w:sz w:val="22"/>
                <w:szCs w:val="22"/>
              </w:rPr>
            </w:pPr>
            <w:r>
              <w:rPr>
                <w:rFonts w:ascii="Calibri" w:hAnsi="Calibri"/>
                <w:sz w:val="22"/>
                <w:szCs w:val="22"/>
              </w:rPr>
              <w:t>Il Titolare</w:t>
            </w:r>
            <w:r w:rsidRPr="00290E54">
              <w:rPr>
                <w:rFonts w:ascii="Calibri" w:hAnsi="Calibri"/>
                <w:sz w:val="22"/>
                <w:szCs w:val="22"/>
              </w:rPr>
              <w:t>, non ricorrendo gli estremi normativi che pongono obblighi in tal senso, ha per ora ritenuto di non nominare alcun Responsabile della Protezione dei Dati (DPO).</w:t>
            </w:r>
          </w:p>
        </w:tc>
      </w:tr>
    </w:tbl>
    <w:p w14:paraId="59865368" w14:textId="77777777" w:rsidR="00DA2109" w:rsidRDefault="00DA2109" w:rsidP="00DA2109">
      <w:pPr>
        <w:ind w:firstLine="397"/>
        <w:rPr>
          <w:rFonts w:ascii="Calibri" w:hAnsi="Calibri"/>
        </w:rPr>
      </w:pPr>
    </w:p>
    <w:p w14:paraId="42AA6B2D" w14:textId="77777777" w:rsidR="00F10854" w:rsidRDefault="00F10854" w:rsidP="00F10854">
      <w:pPr>
        <w:ind w:firstLine="397"/>
        <w:rPr>
          <w:rFonts w:ascii="Calibri" w:hAnsi="Calibri"/>
        </w:rPr>
      </w:pPr>
    </w:p>
    <w:p w14:paraId="1EDE80C8" w14:textId="77777777" w:rsidR="00F10854" w:rsidRDefault="00F10854" w:rsidP="00F10854"/>
    <w:tbl>
      <w:tblPr>
        <w:tblW w:w="0" w:type="auto"/>
        <w:jc w:val="center"/>
        <w:tblLook w:val="04A0" w:firstRow="1" w:lastRow="0" w:firstColumn="1" w:lastColumn="0" w:noHBand="0" w:noVBand="1"/>
      </w:tblPr>
      <w:tblGrid>
        <w:gridCol w:w="3209"/>
        <w:gridCol w:w="1469"/>
        <w:gridCol w:w="4950"/>
      </w:tblGrid>
      <w:tr w:rsidR="00F10854" w:rsidRPr="003B4CF3" w14:paraId="58CE3A80" w14:textId="77777777" w:rsidTr="001B11E7">
        <w:trPr>
          <w:trHeight w:val="594"/>
          <w:jc w:val="center"/>
        </w:trPr>
        <w:tc>
          <w:tcPr>
            <w:tcW w:w="3209" w:type="dxa"/>
            <w:tcBorders>
              <w:top w:val="nil"/>
              <w:left w:val="nil"/>
              <w:right w:val="nil"/>
            </w:tcBorders>
            <w:shd w:val="clear" w:color="auto" w:fill="auto"/>
          </w:tcPr>
          <w:p w14:paraId="58FF2D8E" w14:textId="77777777" w:rsidR="00F10854" w:rsidRPr="003B4CF3" w:rsidRDefault="00F10854" w:rsidP="001B11E7">
            <w:pPr>
              <w:jc w:val="center"/>
              <w:rPr>
                <w:rFonts w:ascii="Calibri" w:hAnsi="Calibri"/>
                <w:sz w:val="18"/>
                <w:szCs w:val="18"/>
              </w:rPr>
            </w:pPr>
          </w:p>
          <w:p w14:paraId="50838391" w14:textId="77777777" w:rsidR="00F10854" w:rsidRPr="003B4CF3" w:rsidRDefault="00F10854" w:rsidP="001B11E7">
            <w:pPr>
              <w:jc w:val="center"/>
              <w:rPr>
                <w:rFonts w:ascii="Calibri" w:hAnsi="Calibri"/>
                <w:sz w:val="18"/>
                <w:szCs w:val="18"/>
              </w:rPr>
            </w:pPr>
          </w:p>
          <w:p w14:paraId="605B297D" w14:textId="77777777" w:rsidR="00F10854" w:rsidRPr="003B4CF3" w:rsidRDefault="00F10854" w:rsidP="001B11E7">
            <w:pPr>
              <w:jc w:val="center"/>
              <w:rPr>
                <w:rFonts w:ascii="Calibri" w:hAnsi="Calibri"/>
                <w:sz w:val="18"/>
                <w:szCs w:val="18"/>
              </w:rPr>
            </w:pPr>
          </w:p>
        </w:tc>
        <w:tc>
          <w:tcPr>
            <w:tcW w:w="1469" w:type="dxa"/>
            <w:shd w:val="clear" w:color="auto" w:fill="auto"/>
          </w:tcPr>
          <w:p w14:paraId="24539C1E" w14:textId="77777777" w:rsidR="00F10854" w:rsidRPr="003B4CF3" w:rsidRDefault="00F10854" w:rsidP="001B11E7">
            <w:pPr>
              <w:jc w:val="center"/>
              <w:rPr>
                <w:rFonts w:ascii="Calibri" w:hAnsi="Calibri"/>
                <w:sz w:val="18"/>
                <w:szCs w:val="18"/>
              </w:rPr>
            </w:pPr>
          </w:p>
        </w:tc>
        <w:tc>
          <w:tcPr>
            <w:tcW w:w="4950" w:type="dxa"/>
            <w:tcBorders>
              <w:top w:val="nil"/>
              <w:left w:val="nil"/>
              <w:right w:val="nil"/>
            </w:tcBorders>
            <w:shd w:val="clear" w:color="auto" w:fill="auto"/>
          </w:tcPr>
          <w:p w14:paraId="0B327AB2" w14:textId="77777777" w:rsidR="00F10854" w:rsidRPr="007614A8" w:rsidRDefault="00F10854" w:rsidP="00F10854">
            <w:pPr>
              <w:ind w:firstLine="397"/>
              <w:jc w:val="center"/>
              <w:rPr>
                <w:rFonts w:ascii="Calibri" w:hAnsi="Calibri"/>
                <w:b/>
                <w:bCs/>
                <w:sz w:val="22"/>
                <w:szCs w:val="22"/>
              </w:rPr>
            </w:pPr>
            <w:r w:rsidRPr="007614A8">
              <w:rPr>
                <w:rFonts w:ascii="Calibri" w:hAnsi="Calibri"/>
                <w:b/>
                <w:bCs/>
                <w:sz w:val="22"/>
                <w:szCs w:val="22"/>
              </w:rPr>
              <w:t>Il Titolare del Trattamento</w:t>
            </w:r>
          </w:p>
          <w:p w14:paraId="26B3BFB5" w14:textId="2A99B2E4" w:rsidR="00F10854" w:rsidRPr="003B4CF3" w:rsidRDefault="00F10854" w:rsidP="00F10854">
            <w:pPr>
              <w:ind w:firstLine="397"/>
              <w:jc w:val="center"/>
              <w:rPr>
                <w:rFonts w:ascii="Calibri" w:hAnsi="Calibri"/>
                <w:sz w:val="18"/>
                <w:szCs w:val="18"/>
              </w:rPr>
            </w:pPr>
            <w:r w:rsidRPr="00685176">
              <w:rPr>
                <w:rFonts w:ascii="Calibri" w:hAnsi="Calibri"/>
                <w:b/>
                <w:bCs/>
                <w:sz w:val="22"/>
                <w:szCs w:val="22"/>
              </w:rPr>
              <w:t>Alusistemi Srl</w:t>
            </w:r>
          </w:p>
        </w:tc>
      </w:tr>
    </w:tbl>
    <w:p w14:paraId="2967221D" w14:textId="77777777" w:rsidR="00F10854" w:rsidRDefault="00F10854" w:rsidP="005C60E6">
      <w:pPr>
        <w:jc w:val="center"/>
        <w:rPr>
          <w:rFonts w:ascii="Calibri" w:hAnsi="Calibri" w:cs="Arial"/>
          <w:b/>
          <w:sz w:val="24"/>
          <w:szCs w:val="24"/>
        </w:rPr>
      </w:pPr>
    </w:p>
    <w:p w14:paraId="7D81A298" w14:textId="77777777" w:rsidR="00F10854" w:rsidRDefault="00F10854" w:rsidP="005C60E6">
      <w:pPr>
        <w:jc w:val="center"/>
        <w:rPr>
          <w:rFonts w:ascii="Calibri" w:hAnsi="Calibri" w:cs="Arial"/>
          <w:b/>
          <w:sz w:val="24"/>
          <w:szCs w:val="24"/>
        </w:rPr>
      </w:pPr>
    </w:p>
    <w:p w14:paraId="61849AF3" w14:textId="77777777" w:rsidR="00F10854" w:rsidRDefault="00F10854" w:rsidP="005C60E6">
      <w:pPr>
        <w:jc w:val="center"/>
        <w:rPr>
          <w:rFonts w:ascii="Calibri" w:hAnsi="Calibri" w:cs="Arial"/>
          <w:b/>
          <w:sz w:val="24"/>
          <w:szCs w:val="24"/>
        </w:rPr>
      </w:pPr>
    </w:p>
    <w:sectPr w:rsidR="00F10854" w:rsidSect="008B7E9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42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9EC2" w14:textId="77777777" w:rsidR="008447F7" w:rsidRDefault="008447F7">
      <w:r>
        <w:separator/>
      </w:r>
    </w:p>
  </w:endnote>
  <w:endnote w:type="continuationSeparator" w:id="0">
    <w:p w14:paraId="4A50B2AF" w14:textId="77777777" w:rsidR="008447F7" w:rsidRDefault="0084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Swis721 Cn BT"/>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A970" w14:textId="77777777" w:rsidR="00A20EEE" w:rsidRDefault="00A20E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567" w:type="dxa"/>
      <w:tblLook w:val="01E0" w:firstRow="1" w:lastRow="1" w:firstColumn="1" w:lastColumn="1" w:noHBand="0" w:noVBand="0"/>
    </w:tblPr>
    <w:tblGrid>
      <w:gridCol w:w="8613"/>
      <w:gridCol w:w="2160"/>
    </w:tblGrid>
    <w:tr w:rsidR="00D97E37" w14:paraId="0472C7B5" w14:textId="77777777" w:rsidTr="00D97E37">
      <w:tc>
        <w:tcPr>
          <w:tcW w:w="8613" w:type="dxa"/>
          <w:vAlign w:val="center"/>
        </w:tcPr>
        <w:p w14:paraId="09B7425A" w14:textId="53E94896" w:rsidR="00D97E37" w:rsidRPr="008B0A42" w:rsidRDefault="00A20EEE" w:rsidP="003B77C5">
          <w:pPr>
            <w:pStyle w:val="Pidipagina"/>
            <w:rPr>
              <w:sz w:val="16"/>
              <w:szCs w:val="16"/>
            </w:rPr>
          </w:pPr>
          <w:r w:rsidRPr="00A20EEE">
            <w:rPr>
              <w:sz w:val="16"/>
              <w:szCs w:val="16"/>
            </w:rPr>
            <w:t>Informativa Fornitori ex art 13 GDPR Rev. 0 del 30.10.2024</w:t>
          </w:r>
        </w:p>
      </w:tc>
      <w:tc>
        <w:tcPr>
          <w:tcW w:w="2160" w:type="dxa"/>
          <w:vAlign w:val="bottom"/>
        </w:tcPr>
        <w:p w14:paraId="56793F00" w14:textId="77777777" w:rsidR="00D97E37" w:rsidRPr="008B0A42" w:rsidRDefault="00D97E37" w:rsidP="000966D1">
          <w:pPr>
            <w:pStyle w:val="Pidipagina"/>
            <w:jc w:val="center"/>
            <w:rPr>
              <w:sz w:val="16"/>
              <w:szCs w:val="16"/>
            </w:rPr>
          </w:pPr>
          <w:r w:rsidRPr="000966D1">
            <w:t xml:space="preserve">Pag. </w:t>
          </w:r>
          <w:r w:rsidRPr="000966D1">
            <w:fldChar w:fldCharType="begin"/>
          </w:r>
          <w:r w:rsidRPr="000966D1">
            <w:instrText xml:space="preserve"> PAGE </w:instrText>
          </w:r>
          <w:r w:rsidRPr="000966D1">
            <w:fldChar w:fldCharType="separate"/>
          </w:r>
          <w:r w:rsidR="00F21C35" w:rsidRPr="000966D1">
            <w:t>2</w:t>
          </w:r>
          <w:r w:rsidRPr="000966D1">
            <w:fldChar w:fldCharType="end"/>
          </w:r>
          <w:r w:rsidRPr="000966D1">
            <w:t xml:space="preserve"> di </w:t>
          </w:r>
          <w:r w:rsidRPr="000966D1">
            <w:fldChar w:fldCharType="begin"/>
          </w:r>
          <w:r w:rsidRPr="000966D1">
            <w:instrText xml:space="preserve"> NUMPAGES </w:instrText>
          </w:r>
          <w:r w:rsidRPr="000966D1">
            <w:fldChar w:fldCharType="separate"/>
          </w:r>
          <w:r w:rsidR="00F21C35" w:rsidRPr="000966D1">
            <w:t>3</w:t>
          </w:r>
          <w:r w:rsidRPr="000966D1">
            <w:fldChar w:fldCharType="end"/>
          </w:r>
        </w:p>
      </w:tc>
    </w:tr>
  </w:tbl>
  <w:p w14:paraId="092F5CC5" w14:textId="77777777" w:rsidR="00D97E37" w:rsidRPr="00C84482" w:rsidRDefault="00D97E37" w:rsidP="00C25D76">
    <w:pPr>
      <w:pStyle w:val="Intestazione"/>
      <w:jc w:val="center"/>
      <w:rPr>
        <w:rFonts w:ascii="Arial" w:hAnsi="Arial"/>
      </w:rPr>
    </w:pPr>
  </w:p>
  <w:p w14:paraId="0BC7B2C4" w14:textId="77777777" w:rsidR="00D97E37" w:rsidRPr="00C84482" w:rsidRDefault="00D97E37" w:rsidP="00FA1A21">
    <w:pPr>
      <w:pStyle w:val="Pidipagina"/>
      <w:ind w:left="142"/>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B082B" w14:textId="77777777" w:rsidR="00A20EEE" w:rsidRDefault="00A20E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63EF" w14:textId="77777777" w:rsidR="008447F7" w:rsidRDefault="008447F7">
      <w:r>
        <w:separator/>
      </w:r>
    </w:p>
  </w:footnote>
  <w:footnote w:type="continuationSeparator" w:id="0">
    <w:p w14:paraId="1A6F7EC0" w14:textId="77777777" w:rsidR="008447F7" w:rsidRDefault="0084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2CE1" w14:textId="77777777" w:rsidR="00A20EEE" w:rsidRDefault="00A20E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6BD4" w14:textId="0A10D07E" w:rsidR="00D97E37" w:rsidRDefault="00D97E37" w:rsidP="00C84482">
    <w:pPr>
      <w:pStyle w:val="Intestazione"/>
      <w:jc w:val="center"/>
    </w:pPr>
  </w:p>
  <w:tbl>
    <w:tblPr>
      <w:tblStyle w:val="Grigliatabella"/>
      <w:tblW w:w="1091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gridCol w:w="379"/>
    </w:tblGrid>
    <w:tr w:rsidR="00D97E37" w14:paraId="5094C09A" w14:textId="77777777" w:rsidTr="00D97E37">
      <w:tc>
        <w:tcPr>
          <w:tcW w:w="8364" w:type="dxa"/>
          <w:vAlign w:val="bottom"/>
        </w:tcPr>
        <w:p w14:paraId="073253EB" w14:textId="647A43F7" w:rsidR="00D97E37" w:rsidRDefault="00685176" w:rsidP="003B77C5">
          <w:pPr>
            <w:jc w:val="center"/>
          </w:pPr>
          <w:r>
            <w:rPr>
              <w:rFonts w:eastAsia="Calibri"/>
              <w:noProof/>
              <w:color w:val="808080"/>
              <w:sz w:val="2"/>
              <w:szCs w:val="2"/>
            </w:rPr>
            <w:drawing>
              <wp:inline distT="0" distB="0" distL="0" distR="0" wp14:anchorId="418E48BA" wp14:editId="0A88D3ED">
                <wp:extent cx="6552000" cy="685673"/>
                <wp:effectExtent l="0" t="0" r="127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552000" cy="685673"/>
                        </a:xfrm>
                        <a:prstGeom prst="rect">
                          <a:avLst/>
                        </a:prstGeom>
                      </pic:spPr>
                    </pic:pic>
                  </a:graphicData>
                </a:graphic>
              </wp:inline>
            </w:drawing>
          </w:r>
        </w:p>
      </w:tc>
      <w:tc>
        <w:tcPr>
          <w:tcW w:w="2551" w:type="dxa"/>
        </w:tcPr>
        <w:p w14:paraId="30CA00FD" w14:textId="3A7F6EFC" w:rsidR="00D97E37" w:rsidRDefault="00D97E37" w:rsidP="003B77C5">
          <w:pPr>
            <w:pStyle w:val="Intestazione"/>
            <w:jc w:val="right"/>
          </w:pPr>
        </w:p>
      </w:tc>
    </w:tr>
  </w:tbl>
  <w:p w14:paraId="64019C20" w14:textId="7B810BE7" w:rsidR="00D97E37" w:rsidRDefault="00D97E37" w:rsidP="00C84482">
    <w:pPr>
      <w:pStyle w:val="Intestazione"/>
      <w:jc w:val="center"/>
    </w:pPr>
  </w:p>
  <w:p w14:paraId="29720886" w14:textId="77777777" w:rsidR="00D97E37" w:rsidRPr="006B516A" w:rsidRDefault="00D97E37" w:rsidP="007F6692">
    <w:pPr>
      <w:pStyle w:val="Intestazion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F703" w14:textId="77777777" w:rsidR="00A20EEE" w:rsidRDefault="00A20E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4E8B"/>
    <w:multiLevelType w:val="multilevel"/>
    <w:tmpl w:val="96107254"/>
    <w:lvl w:ilvl="0">
      <w:start w:val="1"/>
      <w:numFmt w:val="decimal"/>
      <w:pStyle w:val="Titolo7"/>
      <w:lvlText w:val="%1.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A459F6"/>
    <w:multiLevelType w:val="hybridMultilevel"/>
    <w:tmpl w:val="D25469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504614"/>
    <w:multiLevelType w:val="hybridMultilevel"/>
    <w:tmpl w:val="459ABBE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84C1304"/>
    <w:multiLevelType w:val="hybridMultilevel"/>
    <w:tmpl w:val="A8B83452"/>
    <w:lvl w:ilvl="0" w:tplc="0410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690A3D"/>
    <w:multiLevelType w:val="hybridMultilevel"/>
    <w:tmpl w:val="F35EFC5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F52356"/>
    <w:multiLevelType w:val="hybridMultilevel"/>
    <w:tmpl w:val="478298A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806002"/>
    <w:multiLevelType w:val="hybridMultilevel"/>
    <w:tmpl w:val="C8EA5B5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0B10B0"/>
    <w:multiLevelType w:val="hybridMultilevel"/>
    <w:tmpl w:val="E31EA3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2A441D"/>
    <w:multiLevelType w:val="hybridMultilevel"/>
    <w:tmpl w:val="E9C4C1B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5A3E1E"/>
    <w:multiLevelType w:val="hybridMultilevel"/>
    <w:tmpl w:val="DF6AA734"/>
    <w:lvl w:ilvl="0" w:tplc="041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9935AF8"/>
    <w:multiLevelType w:val="hybridMultilevel"/>
    <w:tmpl w:val="B5C26C24"/>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195149">
    <w:abstractNumId w:val="0"/>
  </w:num>
  <w:num w:numId="2" w16cid:durableId="1563908953">
    <w:abstractNumId w:val="2"/>
  </w:num>
  <w:num w:numId="3" w16cid:durableId="1319842416">
    <w:abstractNumId w:val="6"/>
  </w:num>
  <w:num w:numId="4" w16cid:durableId="2073499237">
    <w:abstractNumId w:val="4"/>
  </w:num>
  <w:num w:numId="5" w16cid:durableId="1486126494">
    <w:abstractNumId w:val="9"/>
  </w:num>
  <w:num w:numId="6" w16cid:durableId="2055691994">
    <w:abstractNumId w:val="1"/>
  </w:num>
  <w:num w:numId="7" w16cid:durableId="1467773175">
    <w:abstractNumId w:val="7"/>
  </w:num>
  <w:num w:numId="8" w16cid:durableId="1115561302">
    <w:abstractNumId w:val="5"/>
  </w:num>
  <w:num w:numId="9" w16cid:durableId="908224027">
    <w:abstractNumId w:val="3"/>
  </w:num>
  <w:num w:numId="10" w16cid:durableId="729115163">
    <w:abstractNumId w:val="10"/>
  </w:num>
  <w:num w:numId="11" w16cid:durableId="150169966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F4"/>
    <w:rsid w:val="000015C1"/>
    <w:rsid w:val="00005B0E"/>
    <w:rsid w:val="00007DB0"/>
    <w:rsid w:val="00010748"/>
    <w:rsid w:val="00011695"/>
    <w:rsid w:val="00014BAE"/>
    <w:rsid w:val="00025A96"/>
    <w:rsid w:val="000322B4"/>
    <w:rsid w:val="0003511A"/>
    <w:rsid w:val="00035CE3"/>
    <w:rsid w:val="00035E9A"/>
    <w:rsid w:val="0003689E"/>
    <w:rsid w:val="000537A5"/>
    <w:rsid w:val="00054D59"/>
    <w:rsid w:val="000579ED"/>
    <w:rsid w:val="00063430"/>
    <w:rsid w:val="00064043"/>
    <w:rsid w:val="00072077"/>
    <w:rsid w:val="00076945"/>
    <w:rsid w:val="00080BC6"/>
    <w:rsid w:val="00082B20"/>
    <w:rsid w:val="00084145"/>
    <w:rsid w:val="0008657F"/>
    <w:rsid w:val="000866E2"/>
    <w:rsid w:val="00093FF2"/>
    <w:rsid w:val="000966D1"/>
    <w:rsid w:val="00097D80"/>
    <w:rsid w:val="000A11A3"/>
    <w:rsid w:val="000B3657"/>
    <w:rsid w:val="000B4BB2"/>
    <w:rsid w:val="000B5BCD"/>
    <w:rsid w:val="000B610D"/>
    <w:rsid w:val="000B7B22"/>
    <w:rsid w:val="000D326C"/>
    <w:rsid w:val="000E11DD"/>
    <w:rsid w:val="000E30E8"/>
    <w:rsid w:val="000E6CC7"/>
    <w:rsid w:val="000E71FD"/>
    <w:rsid w:val="000F10C7"/>
    <w:rsid w:val="000F4764"/>
    <w:rsid w:val="001021FD"/>
    <w:rsid w:val="001039DF"/>
    <w:rsid w:val="00106770"/>
    <w:rsid w:val="00107AFC"/>
    <w:rsid w:val="0011638C"/>
    <w:rsid w:val="00131B18"/>
    <w:rsid w:val="00135BBB"/>
    <w:rsid w:val="001375FC"/>
    <w:rsid w:val="00146E5C"/>
    <w:rsid w:val="0014735F"/>
    <w:rsid w:val="00153666"/>
    <w:rsid w:val="00156747"/>
    <w:rsid w:val="001626DD"/>
    <w:rsid w:val="0016554F"/>
    <w:rsid w:val="00167721"/>
    <w:rsid w:val="0017434E"/>
    <w:rsid w:val="001759F4"/>
    <w:rsid w:val="0017719D"/>
    <w:rsid w:val="001802F6"/>
    <w:rsid w:val="00184C25"/>
    <w:rsid w:val="00184EFB"/>
    <w:rsid w:val="00185C6C"/>
    <w:rsid w:val="00187954"/>
    <w:rsid w:val="00187E92"/>
    <w:rsid w:val="00196CED"/>
    <w:rsid w:val="001A13E3"/>
    <w:rsid w:val="001B6E9C"/>
    <w:rsid w:val="001C5621"/>
    <w:rsid w:val="001D389E"/>
    <w:rsid w:val="001D784B"/>
    <w:rsid w:val="0020491F"/>
    <w:rsid w:val="002153A1"/>
    <w:rsid w:val="00217B56"/>
    <w:rsid w:val="002266A7"/>
    <w:rsid w:val="00231D70"/>
    <w:rsid w:val="00237C89"/>
    <w:rsid w:val="00246408"/>
    <w:rsid w:val="00254B9B"/>
    <w:rsid w:val="00270B46"/>
    <w:rsid w:val="00281FAE"/>
    <w:rsid w:val="002A3199"/>
    <w:rsid w:val="002A3723"/>
    <w:rsid w:val="002A5358"/>
    <w:rsid w:val="002B287B"/>
    <w:rsid w:val="002C04EC"/>
    <w:rsid w:val="002C4152"/>
    <w:rsid w:val="002C5E19"/>
    <w:rsid w:val="002C619B"/>
    <w:rsid w:val="002D5422"/>
    <w:rsid w:val="002D6ECE"/>
    <w:rsid w:val="002E1343"/>
    <w:rsid w:val="002E3054"/>
    <w:rsid w:val="002E4427"/>
    <w:rsid w:val="002E5BAC"/>
    <w:rsid w:val="002F0E2B"/>
    <w:rsid w:val="002F7917"/>
    <w:rsid w:val="00305930"/>
    <w:rsid w:val="00306D3C"/>
    <w:rsid w:val="0031347E"/>
    <w:rsid w:val="00315197"/>
    <w:rsid w:val="003163AD"/>
    <w:rsid w:val="00316D4B"/>
    <w:rsid w:val="00317A37"/>
    <w:rsid w:val="00317F02"/>
    <w:rsid w:val="00341051"/>
    <w:rsid w:val="00345F88"/>
    <w:rsid w:val="003476F2"/>
    <w:rsid w:val="00350523"/>
    <w:rsid w:val="0035331D"/>
    <w:rsid w:val="003623AB"/>
    <w:rsid w:val="00365F84"/>
    <w:rsid w:val="00371DA8"/>
    <w:rsid w:val="0037295B"/>
    <w:rsid w:val="00372A73"/>
    <w:rsid w:val="00383173"/>
    <w:rsid w:val="0038454F"/>
    <w:rsid w:val="00391FB0"/>
    <w:rsid w:val="003964D5"/>
    <w:rsid w:val="003A2F07"/>
    <w:rsid w:val="003A37D9"/>
    <w:rsid w:val="003A3C12"/>
    <w:rsid w:val="003A66D8"/>
    <w:rsid w:val="003A7CCA"/>
    <w:rsid w:val="003B1458"/>
    <w:rsid w:val="003B1815"/>
    <w:rsid w:val="003B414A"/>
    <w:rsid w:val="003B4D5B"/>
    <w:rsid w:val="003B4EFE"/>
    <w:rsid w:val="003B77C5"/>
    <w:rsid w:val="003B7E89"/>
    <w:rsid w:val="003C2398"/>
    <w:rsid w:val="003C5936"/>
    <w:rsid w:val="003C7FE4"/>
    <w:rsid w:val="003D4781"/>
    <w:rsid w:val="003D7AA2"/>
    <w:rsid w:val="003E18DA"/>
    <w:rsid w:val="00403650"/>
    <w:rsid w:val="00405FFA"/>
    <w:rsid w:val="004078B2"/>
    <w:rsid w:val="00412557"/>
    <w:rsid w:val="0041284B"/>
    <w:rsid w:val="00413F16"/>
    <w:rsid w:val="00415C5F"/>
    <w:rsid w:val="00417E44"/>
    <w:rsid w:val="00417EE3"/>
    <w:rsid w:val="004267EB"/>
    <w:rsid w:val="00426B80"/>
    <w:rsid w:val="00426B85"/>
    <w:rsid w:val="00431EA0"/>
    <w:rsid w:val="00432A32"/>
    <w:rsid w:val="00437D1C"/>
    <w:rsid w:val="004416E5"/>
    <w:rsid w:val="00441EA8"/>
    <w:rsid w:val="00450770"/>
    <w:rsid w:val="00452788"/>
    <w:rsid w:val="00456932"/>
    <w:rsid w:val="00462571"/>
    <w:rsid w:val="0046409A"/>
    <w:rsid w:val="0047190B"/>
    <w:rsid w:val="00476005"/>
    <w:rsid w:val="004778FD"/>
    <w:rsid w:val="00480212"/>
    <w:rsid w:val="00491B60"/>
    <w:rsid w:val="004945E7"/>
    <w:rsid w:val="00496B63"/>
    <w:rsid w:val="004A4EB4"/>
    <w:rsid w:val="004A51DD"/>
    <w:rsid w:val="004A6B71"/>
    <w:rsid w:val="004B1E95"/>
    <w:rsid w:val="004B4809"/>
    <w:rsid w:val="004B5F87"/>
    <w:rsid w:val="004C6B30"/>
    <w:rsid w:val="004D1128"/>
    <w:rsid w:val="004D2638"/>
    <w:rsid w:val="004D4A83"/>
    <w:rsid w:val="004D5DD1"/>
    <w:rsid w:val="004E1995"/>
    <w:rsid w:val="004E2A42"/>
    <w:rsid w:val="004F5648"/>
    <w:rsid w:val="004F75E3"/>
    <w:rsid w:val="00500AD1"/>
    <w:rsid w:val="00502064"/>
    <w:rsid w:val="0050406C"/>
    <w:rsid w:val="00520502"/>
    <w:rsid w:val="00527049"/>
    <w:rsid w:val="00540DD8"/>
    <w:rsid w:val="00542DCA"/>
    <w:rsid w:val="00544A81"/>
    <w:rsid w:val="00552AD9"/>
    <w:rsid w:val="00560474"/>
    <w:rsid w:val="00564895"/>
    <w:rsid w:val="00565752"/>
    <w:rsid w:val="00565EB4"/>
    <w:rsid w:val="0057523D"/>
    <w:rsid w:val="00576918"/>
    <w:rsid w:val="00576F13"/>
    <w:rsid w:val="00577635"/>
    <w:rsid w:val="00577836"/>
    <w:rsid w:val="005779BE"/>
    <w:rsid w:val="00581DBF"/>
    <w:rsid w:val="00592B60"/>
    <w:rsid w:val="0059653A"/>
    <w:rsid w:val="00596B18"/>
    <w:rsid w:val="005A132F"/>
    <w:rsid w:val="005A1AF3"/>
    <w:rsid w:val="005A46AF"/>
    <w:rsid w:val="005A571F"/>
    <w:rsid w:val="005C1324"/>
    <w:rsid w:val="005C60E6"/>
    <w:rsid w:val="005D34C6"/>
    <w:rsid w:val="005E25E6"/>
    <w:rsid w:val="005E2DA7"/>
    <w:rsid w:val="005E37A1"/>
    <w:rsid w:val="0061089B"/>
    <w:rsid w:val="0062456D"/>
    <w:rsid w:val="00632E55"/>
    <w:rsid w:val="00635034"/>
    <w:rsid w:val="00635657"/>
    <w:rsid w:val="006371E2"/>
    <w:rsid w:val="00644CAE"/>
    <w:rsid w:val="0065082A"/>
    <w:rsid w:val="00651FD9"/>
    <w:rsid w:val="00654B91"/>
    <w:rsid w:val="006558D5"/>
    <w:rsid w:val="00655B53"/>
    <w:rsid w:val="0065636F"/>
    <w:rsid w:val="006601D6"/>
    <w:rsid w:val="00660B4C"/>
    <w:rsid w:val="00660CED"/>
    <w:rsid w:val="00661976"/>
    <w:rsid w:val="006652BB"/>
    <w:rsid w:val="006657F0"/>
    <w:rsid w:val="00667620"/>
    <w:rsid w:val="00681B16"/>
    <w:rsid w:val="006840AA"/>
    <w:rsid w:val="00685176"/>
    <w:rsid w:val="00685BE8"/>
    <w:rsid w:val="006863E1"/>
    <w:rsid w:val="006958EA"/>
    <w:rsid w:val="00695D63"/>
    <w:rsid w:val="006A2661"/>
    <w:rsid w:val="006B05CF"/>
    <w:rsid w:val="006B516A"/>
    <w:rsid w:val="006C004B"/>
    <w:rsid w:val="006C2006"/>
    <w:rsid w:val="006C22D1"/>
    <w:rsid w:val="006C366A"/>
    <w:rsid w:val="006E0A15"/>
    <w:rsid w:val="006E2BC4"/>
    <w:rsid w:val="006E3212"/>
    <w:rsid w:val="006E7272"/>
    <w:rsid w:val="006F2E73"/>
    <w:rsid w:val="006F488F"/>
    <w:rsid w:val="006F491B"/>
    <w:rsid w:val="007009CE"/>
    <w:rsid w:val="0070618E"/>
    <w:rsid w:val="00712403"/>
    <w:rsid w:val="00712EC4"/>
    <w:rsid w:val="007142B2"/>
    <w:rsid w:val="00714966"/>
    <w:rsid w:val="007238B2"/>
    <w:rsid w:val="00734474"/>
    <w:rsid w:val="00740149"/>
    <w:rsid w:val="00741842"/>
    <w:rsid w:val="0074189B"/>
    <w:rsid w:val="007447D9"/>
    <w:rsid w:val="00744AA7"/>
    <w:rsid w:val="0075195B"/>
    <w:rsid w:val="00757778"/>
    <w:rsid w:val="007614A8"/>
    <w:rsid w:val="00762916"/>
    <w:rsid w:val="0076771E"/>
    <w:rsid w:val="00772772"/>
    <w:rsid w:val="00777697"/>
    <w:rsid w:val="00780671"/>
    <w:rsid w:val="00781804"/>
    <w:rsid w:val="007855C3"/>
    <w:rsid w:val="007876F5"/>
    <w:rsid w:val="007972CE"/>
    <w:rsid w:val="007A51C3"/>
    <w:rsid w:val="007B0709"/>
    <w:rsid w:val="007B2294"/>
    <w:rsid w:val="007B61A4"/>
    <w:rsid w:val="007B7E4E"/>
    <w:rsid w:val="007F6692"/>
    <w:rsid w:val="008041B2"/>
    <w:rsid w:val="008070E7"/>
    <w:rsid w:val="0080771A"/>
    <w:rsid w:val="00810365"/>
    <w:rsid w:val="008227F0"/>
    <w:rsid w:val="00822D31"/>
    <w:rsid w:val="00825193"/>
    <w:rsid w:val="008447F7"/>
    <w:rsid w:val="00847DE1"/>
    <w:rsid w:val="00851AB3"/>
    <w:rsid w:val="00852BFD"/>
    <w:rsid w:val="0085580F"/>
    <w:rsid w:val="0085721B"/>
    <w:rsid w:val="00867716"/>
    <w:rsid w:val="00870154"/>
    <w:rsid w:val="00870A76"/>
    <w:rsid w:val="00873677"/>
    <w:rsid w:val="00874B80"/>
    <w:rsid w:val="00875EE3"/>
    <w:rsid w:val="00877A06"/>
    <w:rsid w:val="00880FA7"/>
    <w:rsid w:val="00886FA0"/>
    <w:rsid w:val="00887928"/>
    <w:rsid w:val="00891852"/>
    <w:rsid w:val="008976E7"/>
    <w:rsid w:val="008A033A"/>
    <w:rsid w:val="008A3932"/>
    <w:rsid w:val="008A3C90"/>
    <w:rsid w:val="008B62DA"/>
    <w:rsid w:val="008B7E92"/>
    <w:rsid w:val="008C2701"/>
    <w:rsid w:val="008C2EA4"/>
    <w:rsid w:val="008C4A2C"/>
    <w:rsid w:val="008C6B81"/>
    <w:rsid w:val="008C71FA"/>
    <w:rsid w:val="008D3EF9"/>
    <w:rsid w:val="008D5B07"/>
    <w:rsid w:val="008D77B3"/>
    <w:rsid w:val="008E3372"/>
    <w:rsid w:val="008E537C"/>
    <w:rsid w:val="00902513"/>
    <w:rsid w:val="00906DFC"/>
    <w:rsid w:val="00910E3A"/>
    <w:rsid w:val="00915718"/>
    <w:rsid w:val="00915BE3"/>
    <w:rsid w:val="00931789"/>
    <w:rsid w:val="00937209"/>
    <w:rsid w:val="00941348"/>
    <w:rsid w:val="00941625"/>
    <w:rsid w:val="0094249D"/>
    <w:rsid w:val="00942571"/>
    <w:rsid w:val="00944934"/>
    <w:rsid w:val="00945C6B"/>
    <w:rsid w:val="009531B0"/>
    <w:rsid w:val="009636B0"/>
    <w:rsid w:val="00971CFC"/>
    <w:rsid w:val="00971D15"/>
    <w:rsid w:val="00972AD1"/>
    <w:rsid w:val="00972D6B"/>
    <w:rsid w:val="00976793"/>
    <w:rsid w:val="00977830"/>
    <w:rsid w:val="009844AC"/>
    <w:rsid w:val="00994A53"/>
    <w:rsid w:val="00997FE6"/>
    <w:rsid w:val="009A4F10"/>
    <w:rsid w:val="009A5E29"/>
    <w:rsid w:val="009A7B4C"/>
    <w:rsid w:val="009B2782"/>
    <w:rsid w:val="009B698E"/>
    <w:rsid w:val="009C6231"/>
    <w:rsid w:val="009D05D1"/>
    <w:rsid w:val="009D3634"/>
    <w:rsid w:val="009D4F01"/>
    <w:rsid w:val="009D74B4"/>
    <w:rsid w:val="009E7636"/>
    <w:rsid w:val="009F3045"/>
    <w:rsid w:val="009F4C4D"/>
    <w:rsid w:val="009F5CCA"/>
    <w:rsid w:val="00A11E30"/>
    <w:rsid w:val="00A14A6C"/>
    <w:rsid w:val="00A1612E"/>
    <w:rsid w:val="00A20A5D"/>
    <w:rsid w:val="00A20EEE"/>
    <w:rsid w:val="00A20F0C"/>
    <w:rsid w:val="00A32CF1"/>
    <w:rsid w:val="00A34F07"/>
    <w:rsid w:val="00A3514C"/>
    <w:rsid w:val="00A4555B"/>
    <w:rsid w:val="00A461F1"/>
    <w:rsid w:val="00A46D60"/>
    <w:rsid w:val="00A509F9"/>
    <w:rsid w:val="00A533CC"/>
    <w:rsid w:val="00A567D3"/>
    <w:rsid w:val="00A572D5"/>
    <w:rsid w:val="00A64E5E"/>
    <w:rsid w:val="00A7683B"/>
    <w:rsid w:val="00A82495"/>
    <w:rsid w:val="00A915E7"/>
    <w:rsid w:val="00A93544"/>
    <w:rsid w:val="00A95A79"/>
    <w:rsid w:val="00AA4AE9"/>
    <w:rsid w:val="00AB6B21"/>
    <w:rsid w:val="00AC0B9B"/>
    <w:rsid w:val="00AC0F54"/>
    <w:rsid w:val="00AC30D3"/>
    <w:rsid w:val="00AD0E43"/>
    <w:rsid w:val="00AD4E27"/>
    <w:rsid w:val="00AD4E9E"/>
    <w:rsid w:val="00AD61D5"/>
    <w:rsid w:val="00AD6902"/>
    <w:rsid w:val="00AE20CC"/>
    <w:rsid w:val="00AF35CC"/>
    <w:rsid w:val="00AF3D16"/>
    <w:rsid w:val="00AF57D5"/>
    <w:rsid w:val="00AF6A22"/>
    <w:rsid w:val="00B02A51"/>
    <w:rsid w:val="00B04657"/>
    <w:rsid w:val="00B170E7"/>
    <w:rsid w:val="00B20374"/>
    <w:rsid w:val="00B320FE"/>
    <w:rsid w:val="00B32EFB"/>
    <w:rsid w:val="00B33631"/>
    <w:rsid w:val="00B376A9"/>
    <w:rsid w:val="00B46107"/>
    <w:rsid w:val="00B4782A"/>
    <w:rsid w:val="00B66E61"/>
    <w:rsid w:val="00B67FBA"/>
    <w:rsid w:val="00B71639"/>
    <w:rsid w:val="00B866FD"/>
    <w:rsid w:val="00B86BD3"/>
    <w:rsid w:val="00B91236"/>
    <w:rsid w:val="00B91A74"/>
    <w:rsid w:val="00B91B2A"/>
    <w:rsid w:val="00B920FB"/>
    <w:rsid w:val="00B921A2"/>
    <w:rsid w:val="00B93639"/>
    <w:rsid w:val="00BA1215"/>
    <w:rsid w:val="00BB0FE1"/>
    <w:rsid w:val="00BB1204"/>
    <w:rsid w:val="00BB70F0"/>
    <w:rsid w:val="00BB7418"/>
    <w:rsid w:val="00BB7C38"/>
    <w:rsid w:val="00BC4E47"/>
    <w:rsid w:val="00BD4D73"/>
    <w:rsid w:val="00BE0748"/>
    <w:rsid w:val="00BE6810"/>
    <w:rsid w:val="00BF5036"/>
    <w:rsid w:val="00C041CD"/>
    <w:rsid w:val="00C06394"/>
    <w:rsid w:val="00C10B8F"/>
    <w:rsid w:val="00C1113C"/>
    <w:rsid w:val="00C11630"/>
    <w:rsid w:val="00C13A5C"/>
    <w:rsid w:val="00C170BF"/>
    <w:rsid w:val="00C227DE"/>
    <w:rsid w:val="00C22B7B"/>
    <w:rsid w:val="00C23A81"/>
    <w:rsid w:val="00C25D76"/>
    <w:rsid w:val="00C26044"/>
    <w:rsid w:val="00C27972"/>
    <w:rsid w:val="00C3134D"/>
    <w:rsid w:val="00C33744"/>
    <w:rsid w:val="00C36218"/>
    <w:rsid w:val="00C37C58"/>
    <w:rsid w:val="00C5288F"/>
    <w:rsid w:val="00C532E7"/>
    <w:rsid w:val="00C62CF3"/>
    <w:rsid w:val="00C75993"/>
    <w:rsid w:val="00C84482"/>
    <w:rsid w:val="00C87F32"/>
    <w:rsid w:val="00C90912"/>
    <w:rsid w:val="00C90E67"/>
    <w:rsid w:val="00C91DBD"/>
    <w:rsid w:val="00C9430D"/>
    <w:rsid w:val="00CA0454"/>
    <w:rsid w:val="00CA6699"/>
    <w:rsid w:val="00CB36B7"/>
    <w:rsid w:val="00CC02DA"/>
    <w:rsid w:val="00CD19A4"/>
    <w:rsid w:val="00CD5CFC"/>
    <w:rsid w:val="00CE5A87"/>
    <w:rsid w:val="00CE798A"/>
    <w:rsid w:val="00CF5CFE"/>
    <w:rsid w:val="00D0281B"/>
    <w:rsid w:val="00D136F3"/>
    <w:rsid w:val="00D13D75"/>
    <w:rsid w:val="00D14922"/>
    <w:rsid w:val="00D2209C"/>
    <w:rsid w:val="00D26077"/>
    <w:rsid w:val="00D27639"/>
    <w:rsid w:val="00D36F51"/>
    <w:rsid w:val="00D374D5"/>
    <w:rsid w:val="00D40077"/>
    <w:rsid w:val="00D522D6"/>
    <w:rsid w:val="00D5607D"/>
    <w:rsid w:val="00D6341A"/>
    <w:rsid w:val="00D63594"/>
    <w:rsid w:val="00D672BB"/>
    <w:rsid w:val="00D9368D"/>
    <w:rsid w:val="00D94365"/>
    <w:rsid w:val="00D97E37"/>
    <w:rsid w:val="00D97EC9"/>
    <w:rsid w:val="00DA08D6"/>
    <w:rsid w:val="00DA2109"/>
    <w:rsid w:val="00DA5599"/>
    <w:rsid w:val="00DB1110"/>
    <w:rsid w:val="00DB1C88"/>
    <w:rsid w:val="00DB6880"/>
    <w:rsid w:val="00DB71CF"/>
    <w:rsid w:val="00DC1B1B"/>
    <w:rsid w:val="00DC4828"/>
    <w:rsid w:val="00DC6AE9"/>
    <w:rsid w:val="00DD188F"/>
    <w:rsid w:val="00DD4136"/>
    <w:rsid w:val="00DD6CB1"/>
    <w:rsid w:val="00DE15DA"/>
    <w:rsid w:val="00DE33E7"/>
    <w:rsid w:val="00DF0076"/>
    <w:rsid w:val="00DF0D16"/>
    <w:rsid w:val="00DF7798"/>
    <w:rsid w:val="00E01516"/>
    <w:rsid w:val="00E0308E"/>
    <w:rsid w:val="00E05079"/>
    <w:rsid w:val="00E06550"/>
    <w:rsid w:val="00E07DC8"/>
    <w:rsid w:val="00E134F2"/>
    <w:rsid w:val="00E1360C"/>
    <w:rsid w:val="00E1366F"/>
    <w:rsid w:val="00E1533F"/>
    <w:rsid w:val="00E2192E"/>
    <w:rsid w:val="00E25AA4"/>
    <w:rsid w:val="00E27FF2"/>
    <w:rsid w:val="00E34613"/>
    <w:rsid w:val="00E35146"/>
    <w:rsid w:val="00E3708E"/>
    <w:rsid w:val="00E44665"/>
    <w:rsid w:val="00E468B4"/>
    <w:rsid w:val="00E47C86"/>
    <w:rsid w:val="00E548FE"/>
    <w:rsid w:val="00E55871"/>
    <w:rsid w:val="00E63151"/>
    <w:rsid w:val="00E7456A"/>
    <w:rsid w:val="00E74D7A"/>
    <w:rsid w:val="00E7696A"/>
    <w:rsid w:val="00E8142B"/>
    <w:rsid w:val="00E81E15"/>
    <w:rsid w:val="00E85582"/>
    <w:rsid w:val="00E868E0"/>
    <w:rsid w:val="00E906F0"/>
    <w:rsid w:val="00E978AF"/>
    <w:rsid w:val="00EB1BA0"/>
    <w:rsid w:val="00EB40F6"/>
    <w:rsid w:val="00EB50C4"/>
    <w:rsid w:val="00EB674F"/>
    <w:rsid w:val="00EB705A"/>
    <w:rsid w:val="00ED0D69"/>
    <w:rsid w:val="00ED2D0F"/>
    <w:rsid w:val="00ED39E8"/>
    <w:rsid w:val="00EE0F32"/>
    <w:rsid w:val="00EE1B14"/>
    <w:rsid w:val="00EE3A2A"/>
    <w:rsid w:val="00EE5779"/>
    <w:rsid w:val="00EE6E1E"/>
    <w:rsid w:val="00EF2FC0"/>
    <w:rsid w:val="00EF3F2B"/>
    <w:rsid w:val="00F10854"/>
    <w:rsid w:val="00F11346"/>
    <w:rsid w:val="00F11689"/>
    <w:rsid w:val="00F1644A"/>
    <w:rsid w:val="00F20FE5"/>
    <w:rsid w:val="00F21C35"/>
    <w:rsid w:val="00F776A2"/>
    <w:rsid w:val="00F82791"/>
    <w:rsid w:val="00F8781F"/>
    <w:rsid w:val="00F92613"/>
    <w:rsid w:val="00F97CF5"/>
    <w:rsid w:val="00FA02A2"/>
    <w:rsid w:val="00FA0E13"/>
    <w:rsid w:val="00FA1A21"/>
    <w:rsid w:val="00FA1C1C"/>
    <w:rsid w:val="00FA73AE"/>
    <w:rsid w:val="00FB6B0D"/>
    <w:rsid w:val="00FC1EAD"/>
    <w:rsid w:val="00FC3B87"/>
    <w:rsid w:val="00FC5D13"/>
    <w:rsid w:val="00FD5690"/>
    <w:rsid w:val="00FD6D1B"/>
    <w:rsid w:val="00FE30F2"/>
    <w:rsid w:val="00FE3573"/>
    <w:rsid w:val="00FE3885"/>
    <w:rsid w:val="00FE7877"/>
    <w:rsid w:val="00FF7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F5A41"/>
  <w15:chartTrackingRefBased/>
  <w15:docId w15:val="{73B5108A-A588-4B26-A682-A29106C1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2EFB"/>
  </w:style>
  <w:style w:type="paragraph" w:styleId="Titolo1">
    <w:name w:val="heading 1"/>
    <w:basedOn w:val="Normale"/>
    <w:next w:val="testo"/>
    <w:link w:val="Titolo1Carattere"/>
    <w:qFormat/>
    <w:pPr>
      <w:keepNext/>
      <w:spacing w:before="240" w:after="240"/>
      <w:outlineLvl w:val="0"/>
    </w:pPr>
    <w:rPr>
      <w:rFonts w:ascii="Tahoma" w:hAnsi="Tahoma"/>
      <w:b/>
      <w:caps/>
      <w:sz w:val="24"/>
    </w:rPr>
  </w:style>
  <w:style w:type="paragraph" w:styleId="Titolo2">
    <w:name w:val="heading 2"/>
    <w:basedOn w:val="Titolo1"/>
    <w:next w:val="testo"/>
    <w:link w:val="Titolo2Carattere"/>
    <w:qFormat/>
    <w:pPr>
      <w:keepLines/>
      <w:outlineLvl w:val="1"/>
    </w:pPr>
    <w:rPr>
      <w:rFonts w:ascii="Arial" w:hAnsi="Arial"/>
      <w:caps w:val="0"/>
    </w:rPr>
  </w:style>
  <w:style w:type="paragraph" w:styleId="Titolo3">
    <w:name w:val="heading 3"/>
    <w:basedOn w:val="Normale"/>
    <w:next w:val="Normale"/>
    <w:link w:val="Titolo3Carattere"/>
    <w:qFormat/>
    <w:pPr>
      <w:keepNext/>
      <w:spacing w:after="120"/>
      <w:outlineLvl w:val="2"/>
    </w:pPr>
    <w:rPr>
      <w:rFonts w:ascii="Arial" w:hAnsi="Arial"/>
      <w:b/>
      <w:sz w:val="24"/>
    </w:rPr>
  </w:style>
  <w:style w:type="paragraph" w:styleId="Titolo4">
    <w:name w:val="heading 4"/>
    <w:basedOn w:val="Normale"/>
    <w:next w:val="Normale"/>
    <w:link w:val="Titolo4Carattere"/>
    <w:qFormat/>
    <w:pPr>
      <w:keepNext/>
      <w:spacing w:after="120"/>
      <w:jc w:val="center"/>
      <w:outlineLvl w:val="3"/>
    </w:pPr>
    <w:rPr>
      <w:rFonts w:ascii="Arial" w:hAnsi="Arial"/>
      <w:i/>
      <w:sz w:val="18"/>
    </w:rPr>
  </w:style>
  <w:style w:type="paragraph" w:styleId="Titolo5">
    <w:name w:val="heading 5"/>
    <w:basedOn w:val="Normale"/>
    <w:next w:val="Normale"/>
    <w:link w:val="Titolo5Carattere"/>
    <w:qFormat/>
    <w:pPr>
      <w:spacing w:before="480" w:after="480"/>
      <w:jc w:val="center"/>
      <w:outlineLvl w:val="4"/>
    </w:pPr>
    <w:rPr>
      <w:rFonts w:ascii="Arial Narrow" w:hAnsi="Arial Narrow"/>
      <w:b/>
      <w:i/>
      <w:color w:val="0000FF"/>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olo6">
    <w:name w:val="heading 6"/>
    <w:basedOn w:val="Normale"/>
    <w:next w:val="Normale"/>
    <w:link w:val="Titolo6Carattere"/>
    <w:qFormat/>
    <w:pPr>
      <w:keepNext/>
      <w:jc w:val="both"/>
      <w:outlineLvl w:val="5"/>
    </w:pPr>
    <w:rPr>
      <w:rFonts w:ascii="Arial" w:hAnsi="Arial"/>
      <w:b/>
      <w:sz w:val="24"/>
    </w:rPr>
  </w:style>
  <w:style w:type="paragraph" w:styleId="Titolo7">
    <w:name w:val="heading 7"/>
    <w:basedOn w:val="Normale"/>
    <w:next w:val="Normale"/>
    <w:link w:val="Titolo7Carattere"/>
    <w:qFormat/>
    <w:pPr>
      <w:keepNext/>
      <w:numPr>
        <w:numId w:val="1"/>
      </w:numPr>
      <w:tabs>
        <w:tab w:val="left" w:pos="-284"/>
      </w:tabs>
      <w:jc w:val="both"/>
      <w:outlineLvl w:val="6"/>
    </w:pPr>
    <w:rPr>
      <w:rFonts w:ascii="Arial" w:hAnsi="Arial"/>
      <w:b/>
    </w:rPr>
  </w:style>
  <w:style w:type="paragraph" w:styleId="Titolo8">
    <w:name w:val="heading 8"/>
    <w:basedOn w:val="Normale"/>
    <w:next w:val="Normale"/>
    <w:link w:val="Titolo8Carattere"/>
    <w:qFormat/>
    <w:pPr>
      <w:keepNext/>
      <w:spacing w:after="120"/>
      <w:jc w:val="both"/>
      <w:outlineLvl w:val="7"/>
    </w:pPr>
    <w:rPr>
      <w:rFonts w:ascii="Arial" w:hAnsi="Arial"/>
      <w:color w:val="FF0000"/>
      <w:sz w:val="24"/>
    </w:rPr>
  </w:style>
  <w:style w:type="paragraph" w:styleId="Titolo9">
    <w:name w:val="heading 9"/>
    <w:basedOn w:val="Normale"/>
    <w:next w:val="Normale"/>
    <w:link w:val="Titolo9Carattere"/>
    <w:qFormat/>
    <w:rsid w:val="005E37A1"/>
    <w:pPr>
      <w:keepNext/>
      <w:spacing w:line="360" w:lineRule="auto"/>
      <w:ind w:left="180" w:right="873" w:firstLine="709"/>
      <w:outlineLvl w:val="8"/>
    </w:pPr>
    <w:rPr>
      <w:rFonts w:ascii="Tahoma" w:hAnsi="Tahoma" w:cs="Tahoma"/>
      <w:b/>
      <w:bCs/>
      <w:sz w:val="23"/>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pPr>
      <w:keepLines/>
      <w:widowControl w:val="0"/>
      <w:spacing w:line="280" w:lineRule="exact"/>
      <w:ind w:left="851" w:right="284"/>
      <w:jc w:val="both"/>
    </w:pPr>
    <w:rPr>
      <w:rFonts w:ascii="Arial" w:hAnsi="Arial"/>
      <w:sz w:val="22"/>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Corpotesto">
    <w:name w:val="Body Text"/>
    <w:basedOn w:val="Normale"/>
    <w:link w:val="CorpotestoCarattere"/>
    <w:pPr>
      <w:jc w:val="center"/>
    </w:pPr>
    <w:rPr>
      <w:rFonts w:ascii="Arial" w:hAnsi="Arial"/>
      <w:b/>
      <w:sz w:val="24"/>
      <w:u w:val="single"/>
    </w:rPr>
  </w:style>
  <w:style w:type="paragraph" w:styleId="Corpodeltesto3">
    <w:name w:val="Body Text 3"/>
    <w:basedOn w:val="Normale"/>
    <w:pPr>
      <w:spacing w:after="120"/>
      <w:jc w:val="both"/>
    </w:pPr>
    <w:rPr>
      <w:rFonts w:ascii="Arial" w:hAnsi="Arial"/>
      <w:sz w:val="24"/>
    </w:rPr>
  </w:style>
  <w:style w:type="paragraph" w:styleId="Titolo">
    <w:name w:val="Title"/>
    <w:basedOn w:val="Normale"/>
    <w:qFormat/>
    <w:pPr>
      <w:jc w:val="center"/>
    </w:pPr>
    <w:rPr>
      <w:rFonts w:ascii="Arial" w:hAnsi="Arial"/>
      <w:b/>
      <w:sz w:val="30"/>
    </w:rPr>
  </w:style>
  <w:style w:type="paragraph" w:styleId="Corpodeltesto2">
    <w:name w:val="Body Text 2"/>
    <w:basedOn w:val="Normale"/>
    <w:link w:val="Corpodeltesto2Carattere"/>
    <w:pPr>
      <w:spacing w:after="120"/>
    </w:pPr>
    <w:rPr>
      <w:rFonts w:ascii="Arial" w:hAnsi="Arial"/>
      <w:color w:val="FF0000"/>
      <w:sz w:val="24"/>
    </w:rPr>
  </w:style>
  <w:style w:type="paragraph" w:styleId="Rientrocorpodeltesto">
    <w:name w:val="Body Text Indent"/>
    <w:basedOn w:val="Normale"/>
    <w:link w:val="RientrocorpodeltestoCarattere"/>
    <w:pPr>
      <w:spacing w:line="360" w:lineRule="auto"/>
      <w:ind w:left="426" w:hanging="426"/>
      <w:jc w:val="both"/>
    </w:pPr>
    <w:rPr>
      <w:rFonts w:ascii="Arial" w:hAnsi="Arial"/>
      <w:b/>
      <w:sz w:val="24"/>
    </w:rPr>
  </w:style>
  <w:style w:type="paragraph" w:styleId="Didascalia">
    <w:name w:val="caption"/>
    <w:basedOn w:val="Normale"/>
    <w:next w:val="Normale"/>
    <w:qFormat/>
    <w:pPr>
      <w:spacing w:after="120"/>
      <w:ind w:left="284"/>
      <w:jc w:val="both"/>
    </w:pPr>
    <w:rPr>
      <w:rFonts w:ascii="Arial" w:hAnsi="Arial"/>
      <w:b/>
    </w:rPr>
  </w:style>
  <w:style w:type="paragraph" w:customStyle="1" w:styleId="PBP">
    <w:name w:val="PBP"/>
    <w:basedOn w:val="Normale"/>
    <w:pPr>
      <w:spacing w:before="120" w:after="120"/>
      <w:ind w:firstLine="567"/>
      <w:jc w:val="both"/>
    </w:pPr>
    <w:rPr>
      <w:i/>
      <w:sz w:val="24"/>
    </w:rPr>
  </w:style>
  <w:style w:type="character" w:styleId="Collegamentoipertestuale">
    <w:name w:val="Hyperlink"/>
    <w:uiPriority w:val="99"/>
    <w:rsid w:val="004416E5"/>
    <w:rPr>
      <w:color w:val="0000FF"/>
      <w:u w:val="single"/>
    </w:rPr>
  </w:style>
  <w:style w:type="paragraph" w:styleId="Sommario1">
    <w:name w:val="toc 1"/>
    <w:basedOn w:val="Normale"/>
    <w:next w:val="Normale"/>
    <w:autoRedefine/>
    <w:uiPriority w:val="39"/>
    <w:rsid w:val="00942571"/>
    <w:pPr>
      <w:spacing w:before="120" w:after="120"/>
      <w:jc w:val="center"/>
    </w:pPr>
    <w:rPr>
      <w:b/>
      <w:bCs/>
      <w:caps/>
    </w:rPr>
  </w:style>
  <w:style w:type="table" w:styleId="Grigliatabella">
    <w:name w:val="Table Grid"/>
    <w:basedOn w:val="Tabellanormale"/>
    <w:uiPriority w:val="59"/>
    <w:rsid w:val="0094257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rsid w:val="00942571"/>
    <w:rPr>
      <w:rFonts w:ascii="Arial Black" w:hAnsi="Arial Black"/>
      <w:spacing w:val="-10"/>
      <w:sz w:val="18"/>
    </w:rPr>
  </w:style>
  <w:style w:type="character" w:customStyle="1" w:styleId="PidipaginaCarattere">
    <w:name w:val="Piè di pagina Carattere"/>
    <w:basedOn w:val="Carpredefinitoparagrafo"/>
    <w:link w:val="Pidipagina"/>
    <w:rsid w:val="00CD5CFC"/>
  </w:style>
  <w:style w:type="character" w:customStyle="1" w:styleId="IntestazioneCarattere">
    <w:name w:val="Intestazione Carattere"/>
    <w:basedOn w:val="Carpredefinitoparagrafo"/>
    <w:link w:val="Intestazione"/>
    <w:uiPriority w:val="99"/>
    <w:rsid w:val="00667620"/>
  </w:style>
  <w:style w:type="paragraph" w:styleId="Paragrafoelenco">
    <w:name w:val="List Paragraph"/>
    <w:basedOn w:val="Normale"/>
    <w:uiPriority w:val="34"/>
    <w:qFormat/>
    <w:rsid w:val="009531B0"/>
    <w:pPr>
      <w:spacing w:after="160" w:line="256" w:lineRule="auto"/>
      <w:ind w:left="720"/>
      <w:contextualSpacing/>
    </w:pPr>
    <w:rPr>
      <w:rFonts w:ascii="Calibri" w:eastAsia="Calibri" w:hAnsi="Calibri"/>
      <w:sz w:val="22"/>
      <w:szCs w:val="22"/>
      <w:lang w:eastAsia="en-US"/>
    </w:rPr>
  </w:style>
  <w:style w:type="paragraph" w:customStyle="1" w:styleId="4maiuscolo">
    <w:name w:val="4 maiuscolo"/>
    <w:basedOn w:val="Normale"/>
    <w:rsid w:val="009531B0"/>
    <w:pPr>
      <w:jc w:val="both"/>
    </w:pPr>
    <w:rPr>
      <w:rFonts w:ascii="Times" w:hAnsi="Times"/>
      <w:b/>
      <w:caps/>
      <w:sz w:val="22"/>
    </w:rPr>
  </w:style>
  <w:style w:type="character" w:customStyle="1" w:styleId="Menzionenonrisolta1">
    <w:name w:val="Menzione non risolta1"/>
    <w:uiPriority w:val="99"/>
    <w:semiHidden/>
    <w:unhideWhenUsed/>
    <w:rsid w:val="009531B0"/>
    <w:rPr>
      <w:color w:val="605E5C"/>
      <w:shd w:val="clear" w:color="auto" w:fill="E1DFDD"/>
    </w:rPr>
  </w:style>
  <w:style w:type="table" w:customStyle="1" w:styleId="Grigliatabella1">
    <w:name w:val="Griglia tabella1"/>
    <w:basedOn w:val="Tabellanormale"/>
    <w:next w:val="Grigliatabella"/>
    <w:uiPriority w:val="39"/>
    <w:rsid w:val="00C37C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semiHidden/>
    <w:unhideWhenUsed/>
    <w:qFormat/>
    <w:rsid w:val="005E37A1"/>
    <w:pPr>
      <w:spacing w:after="60"/>
      <w:outlineLvl w:val="9"/>
    </w:pPr>
    <w:rPr>
      <w:rFonts w:asciiTheme="majorHAnsi" w:eastAsiaTheme="majorEastAsia" w:hAnsiTheme="majorHAnsi" w:cstheme="majorBidi"/>
      <w:bCs/>
      <w:caps w:val="0"/>
      <w:kern w:val="32"/>
      <w:sz w:val="32"/>
      <w:szCs w:val="32"/>
    </w:rPr>
  </w:style>
  <w:style w:type="character" w:customStyle="1" w:styleId="Titolo9Carattere">
    <w:name w:val="Titolo 9 Carattere"/>
    <w:basedOn w:val="Carpredefinitoparagrafo"/>
    <w:link w:val="Titolo9"/>
    <w:rsid w:val="005E37A1"/>
    <w:rPr>
      <w:rFonts w:ascii="Tahoma" w:hAnsi="Tahoma" w:cs="Tahoma"/>
      <w:b/>
      <w:bCs/>
      <w:sz w:val="23"/>
      <w:szCs w:val="26"/>
    </w:rPr>
  </w:style>
  <w:style w:type="character" w:customStyle="1" w:styleId="Titolo1Carattere">
    <w:name w:val="Titolo 1 Carattere"/>
    <w:link w:val="Titolo1"/>
    <w:rsid w:val="005E37A1"/>
    <w:rPr>
      <w:rFonts w:ascii="Tahoma" w:hAnsi="Tahoma"/>
      <w:b/>
      <w:caps/>
      <w:sz w:val="24"/>
    </w:rPr>
  </w:style>
  <w:style w:type="character" w:customStyle="1" w:styleId="Titolo2Carattere">
    <w:name w:val="Titolo 2 Carattere"/>
    <w:link w:val="Titolo2"/>
    <w:rsid w:val="005E37A1"/>
    <w:rPr>
      <w:rFonts w:ascii="Arial" w:hAnsi="Arial"/>
      <w:b/>
      <w:sz w:val="24"/>
    </w:rPr>
  </w:style>
  <w:style w:type="character" w:customStyle="1" w:styleId="Titolo3Carattere">
    <w:name w:val="Titolo 3 Carattere"/>
    <w:link w:val="Titolo3"/>
    <w:rsid w:val="005E37A1"/>
    <w:rPr>
      <w:rFonts w:ascii="Arial" w:hAnsi="Arial"/>
      <w:b/>
      <w:sz w:val="24"/>
    </w:rPr>
  </w:style>
  <w:style w:type="character" w:customStyle="1" w:styleId="Titolo4Carattere">
    <w:name w:val="Titolo 4 Carattere"/>
    <w:link w:val="Titolo4"/>
    <w:rsid w:val="005E37A1"/>
    <w:rPr>
      <w:rFonts w:ascii="Arial" w:hAnsi="Arial"/>
      <w:i/>
      <w:sz w:val="18"/>
    </w:rPr>
  </w:style>
  <w:style w:type="character" w:customStyle="1" w:styleId="Titolo5Carattere">
    <w:name w:val="Titolo 5 Carattere"/>
    <w:link w:val="Titolo5"/>
    <w:rsid w:val="005E37A1"/>
    <w:rPr>
      <w:rFonts w:ascii="Arial Narrow" w:hAnsi="Arial Narrow"/>
      <w:b/>
      <w:i/>
      <w:color w:val="0000FF"/>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olo6Carattere">
    <w:name w:val="Titolo 6 Carattere"/>
    <w:link w:val="Titolo6"/>
    <w:rsid w:val="005E37A1"/>
    <w:rPr>
      <w:rFonts w:ascii="Arial" w:hAnsi="Arial"/>
      <w:b/>
      <w:sz w:val="24"/>
    </w:rPr>
  </w:style>
  <w:style w:type="character" w:customStyle="1" w:styleId="Titolo7Carattere">
    <w:name w:val="Titolo 7 Carattere"/>
    <w:link w:val="Titolo7"/>
    <w:rsid w:val="005E37A1"/>
    <w:rPr>
      <w:rFonts w:ascii="Arial" w:hAnsi="Arial"/>
      <w:b/>
    </w:rPr>
  </w:style>
  <w:style w:type="character" w:customStyle="1" w:styleId="Titolo8Carattere">
    <w:name w:val="Titolo 8 Carattere"/>
    <w:link w:val="Titolo8"/>
    <w:rsid w:val="005E37A1"/>
    <w:rPr>
      <w:rFonts w:ascii="Arial" w:hAnsi="Arial"/>
      <w:color w:val="FF0000"/>
      <w:sz w:val="24"/>
    </w:rPr>
  </w:style>
  <w:style w:type="paragraph" w:styleId="Testofumetto">
    <w:name w:val="Balloon Text"/>
    <w:basedOn w:val="Normale"/>
    <w:link w:val="TestofumettoCarattere"/>
    <w:unhideWhenUsed/>
    <w:rsid w:val="005E37A1"/>
    <w:rPr>
      <w:rFonts w:ascii="Tahoma" w:eastAsia="Calibri" w:hAnsi="Tahoma" w:cs="Tahoma"/>
      <w:sz w:val="16"/>
      <w:szCs w:val="16"/>
      <w:lang w:eastAsia="en-US"/>
    </w:rPr>
  </w:style>
  <w:style w:type="character" w:customStyle="1" w:styleId="TestofumettoCarattere">
    <w:name w:val="Testo fumetto Carattere"/>
    <w:basedOn w:val="Carpredefinitoparagrafo"/>
    <w:link w:val="Testofumetto"/>
    <w:rsid w:val="005E37A1"/>
    <w:rPr>
      <w:rFonts w:ascii="Tahoma" w:eastAsia="Calibri" w:hAnsi="Tahoma" w:cs="Tahoma"/>
      <w:sz w:val="16"/>
      <w:szCs w:val="16"/>
      <w:lang w:eastAsia="en-US"/>
    </w:rPr>
  </w:style>
  <w:style w:type="character" w:customStyle="1" w:styleId="Corpodeltesto2Carattere">
    <w:name w:val="Corpo del testo 2 Carattere"/>
    <w:link w:val="Corpodeltesto2"/>
    <w:rsid w:val="005E37A1"/>
    <w:rPr>
      <w:rFonts w:ascii="Arial" w:hAnsi="Arial"/>
      <w:color w:val="FF0000"/>
      <w:sz w:val="24"/>
    </w:rPr>
  </w:style>
  <w:style w:type="paragraph" w:styleId="Rientrocorpodeltesto2">
    <w:name w:val="Body Text Indent 2"/>
    <w:basedOn w:val="Normale"/>
    <w:link w:val="Rientrocorpodeltesto2Carattere"/>
    <w:semiHidden/>
    <w:unhideWhenUsed/>
    <w:rsid w:val="005E37A1"/>
    <w:pPr>
      <w:tabs>
        <w:tab w:val="left" w:pos="0"/>
        <w:tab w:val="left" w:pos="5387"/>
      </w:tabs>
      <w:ind w:left="142"/>
      <w:jc w:val="both"/>
    </w:pPr>
    <w:rPr>
      <w:rFonts w:ascii="Tahoma" w:hAnsi="Tahoma"/>
      <w:sz w:val="22"/>
    </w:rPr>
  </w:style>
  <w:style w:type="character" w:customStyle="1" w:styleId="Rientrocorpodeltesto2Carattere">
    <w:name w:val="Rientro corpo del testo 2 Carattere"/>
    <w:basedOn w:val="Carpredefinitoparagrafo"/>
    <w:link w:val="Rientrocorpodeltesto2"/>
    <w:semiHidden/>
    <w:rsid w:val="005E37A1"/>
    <w:rPr>
      <w:rFonts w:ascii="Tahoma" w:hAnsi="Tahoma"/>
      <w:sz w:val="22"/>
    </w:rPr>
  </w:style>
  <w:style w:type="paragraph" w:customStyle="1" w:styleId="titoloindicefonti">
    <w:name w:val="titolo indice fonti"/>
    <w:basedOn w:val="Normale"/>
    <w:rsid w:val="005E37A1"/>
    <w:pPr>
      <w:tabs>
        <w:tab w:val="left" w:pos="9000"/>
        <w:tab w:val="right" w:pos="9360"/>
      </w:tabs>
      <w:suppressAutoHyphens/>
    </w:pPr>
    <w:rPr>
      <w:rFonts w:ascii="Univers" w:hAnsi="Univers"/>
      <w:lang w:val="en-US"/>
    </w:rPr>
  </w:style>
  <w:style w:type="character" w:customStyle="1" w:styleId="CorpotestoCarattere">
    <w:name w:val="Corpo testo Carattere"/>
    <w:link w:val="Corpotesto"/>
    <w:rsid w:val="005E37A1"/>
    <w:rPr>
      <w:rFonts w:ascii="Arial" w:hAnsi="Arial"/>
      <w:b/>
      <w:sz w:val="24"/>
      <w:u w:val="single"/>
    </w:rPr>
  </w:style>
  <w:style w:type="character" w:customStyle="1" w:styleId="RientrocorpodeltestoCarattere">
    <w:name w:val="Rientro corpo del testo Carattere"/>
    <w:link w:val="Rientrocorpodeltesto"/>
    <w:rsid w:val="005E37A1"/>
    <w:rPr>
      <w:rFonts w:ascii="Arial" w:hAnsi="Arial"/>
      <w:b/>
      <w:sz w:val="24"/>
    </w:rPr>
  </w:style>
  <w:style w:type="paragraph" w:styleId="Testodelblocco">
    <w:name w:val="Block Text"/>
    <w:basedOn w:val="Normale"/>
    <w:rsid w:val="005E37A1"/>
    <w:pPr>
      <w:spacing w:line="360" w:lineRule="auto"/>
      <w:ind w:left="901" w:right="873" w:hanging="11"/>
    </w:pPr>
    <w:rPr>
      <w:rFonts w:ascii="Tahoma" w:hAnsi="Tahoma" w:cs="Tahoma"/>
      <w:bCs/>
      <w:sz w:val="24"/>
      <w:szCs w:val="26"/>
    </w:rPr>
  </w:style>
  <w:style w:type="paragraph" w:styleId="NormaleWeb">
    <w:name w:val="Normal (Web)"/>
    <w:basedOn w:val="Normale"/>
    <w:uiPriority w:val="99"/>
    <w:unhideWhenUsed/>
    <w:rsid w:val="005E37A1"/>
    <w:pPr>
      <w:spacing w:before="100" w:beforeAutospacing="1" w:after="100" w:afterAutospacing="1"/>
    </w:pPr>
    <w:rPr>
      <w:sz w:val="24"/>
      <w:szCs w:val="24"/>
    </w:rPr>
  </w:style>
  <w:style w:type="character" w:styleId="Enfasigrassetto">
    <w:name w:val="Strong"/>
    <w:uiPriority w:val="22"/>
    <w:qFormat/>
    <w:rsid w:val="005E37A1"/>
    <w:rPr>
      <w:b/>
      <w:bCs/>
    </w:rPr>
  </w:style>
  <w:style w:type="paragraph" w:customStyle="1" w:styleId="Normal">
    <w:name w:val="[Normal]"/>
    <w:uiPriority w:val="99"/>
    <w:rsid w:val="005E37A1"/>
    <w:pPr>
      <w:widowControl w:val="0"/>
      <w:autoSpaceDE w:val="0"/>
      <w:autoSpaceDN w:val="0"/>
      <w:adjustRightInd w:val="0"/>
    </w:pPr>
    <w:rPr>
      <w:rFonts w:ascii="Arial" w:hAnsi="Arial" w:cs="Arial"/>
      <w:sz w:val="24"/>
      <w:szCs w:val="24"/>
    </w:rPr>
  </w:style>
  <w:style w:type="paragraph" w:customStyle="1" w:styleId="Contenutotabella">
    <w:name w:val="Contenuto tabella"/>
    <w:basedOn w:val="Normale"/>
    <w:uiPriority w:val="99"/>
    <w:rsid w:val="005E37A1"/>
    <w:pPr>
      <w:widowControl w:val="0"/>
      <w:autoSpaceDE w:val="0"/>
      <w:autoSpaceDN w:val="0"/>
      <w:adjustRightInd w:val="0"/>
    </w:pPr>
    <w:rPr>
      <w:sz w:val="24"/>
      <w:szCs w:val="24"/>
    </w:rPr>
  </w:style>
  <w:style w:type="paragraph" w:customStyle="1" w:styleId="Default">
    <w:name w:val="Default"/>
    <w:basedOn w:val="Normale"/>
    <w:uiPriority w:val="99"/>
    <w:rsid w:val="005E37A1"/>
    <w:pPr>
      <w:widowControl w:val="0"/>
      <w:autoSpaceDE w:val="0"/>
      <w:autoSpaceDN w:val="0"/>
      <w:adjustRightInd w:val="0"/>
    </w:pPr>
    <w:rPr>
      <w:sz w:val="24"/>
      <w:szCs w:val="24"/>
    </w:rPr>
  </w:style>
  <w:style w:type="character" w:customStyle="1" w:styleId="B">
    <w:name w:val="B"/>
    <w:uiPriority w:val="99"/>
    <w:rsid w:val="005E37A1"/>
    <w:rPr>
      <w:rFonts w:ascii="Arial" w:hAnsi="Arial" w:cs="Arial"/>
      <w:b/>
      <w:bCs/>
    </w:rPr>
  </w:style>
  <w:style w:type="character" w:styleId="Enfasicorsivo">
    <w:name w:val="Emphasis"/>
    <w:uiPriority w:val="20"/>
    <w:qFormat/>
    <w:rsid w:val="005E37A1"/>
    <w:rPr>
      <w:i/>
      <w:iCs/>
    </w:rPr>
  </w:style>
  <w:style w:type="paragraph" w:customStyle="1" w:styleId="intestazionedipagina">
    <w:name w:val="intestazione di pagina"/>
    <w:basedOn w:val="Normale"/>
    <w:rsid w:val="005E37A1"/>
    <w:pPr>
      <w:spacing w:before="60" w:after="20"/>
      <w:jc w:val="center"/>
    </w:pPr>
    <w:rPr>
      <w:rFonts w:ascii="Trebuchet MS" w:hAnsi="Trebuchet MS"/>
    </w:rPr>
  </w:style>
  <w:style w:type="character" w:customStyle="1" w:styleId="street-address">
    <w:name w:val="street-address"/>
    <w:basedOn w:val="Carpredefinitoparagrafo"/>
    <w:rsid w:val="005E37A1"/>
  </w:style>
  <w:style w:type="character" w:customStyle="1" w:styleId="postal-code">
    <w:name w:val="postal-code"/>
    <w:basedOn w:val="Carpredefinitoparagrafo"/>
    <w:rsid w:val="005E37A1"/>
  </w:style>
  <w:style w:type="character" w:customStyle="1" w:styleId="region">
    <w:name w:val="region"/>
    <w:basedOn w:val="Carpredefinitoparagrafo"/>
    <w:rsid w:val="005E37A1"/>
  </w:style>
  <w:style w:type="character" w:styleId="Rimandocommento">
    <w:name w:val="annotation reference"/>
    <w:basedOn w:val="Carpredefinitoparagrafo"/>
    <w:uiPriority w:val="99"/>
    <w:semiHidden/>
    <w:unhideWhenUsed/>
    <w:rsid w:val="005C60E6"/>
    <w:rPr>
      <w:sz w:val="16"/>
      <w:szCs w:val="16"/>
    </w:rPr>
  </w:style>
  <w:style w:type="paragraph" w:styleId="Testocommento">
    <w:name w:val="annotation text"/>
    <w:basedOn w:val="Normale"/>
    <w:link w:val="TestocommentoCarattere"/>
    <w:uiPriority w:val="99"/>
    <w:semiHidden/>
    <w:unhideWhenUsed/>
    <w:rsid w:val="005C60E6"/>
  </w:style>
  <w:style w:type="character" w:customStyle="1" w:styleId="TestocommentoCarattere">
    <w:name w:val="Testo commento Carattere"/>
    <w:basedOn w:val="Carpredefinitoparagrafo"/>
    <w:link w:val="Testocommento"/>
    <w:uiPriority w:val="99"/>
    <w:semiHidden/>
    <w:rsid w:val="005C60E6"/>
  </w:style>
  <w:style w:type="paragraph" w:styleId="Soggettocommento">
    <w:name w:val="annotation subject"/>
    <w:basedOn w:val="Testocommento"/>
    <w:next w:val="Testocommento"/>
    <w:link w:val="SoggettocommentoCarattere"/>
    <w:uiPriority w:val="99"/>
    <w:semiHidden/>
    <w:unhideWhenUsed/>
    <w:rsid w:val="005C60E6"/>
    <w:rPr>
      <w:b/>
      <w:bCs/>
    </w:rPr>
  </w:style>
  <w:style w:type="character" w:customStyle="1" w:styleId="SoggettocommentoCarattere">
    <w:name w:val="Soggetto commento Carattere"/>
    <w:basedOn w:val="TestocommentoCarattere"/>
    <w:link w:val="Soggettocommento"/>
    <w:uiPriority w:val="99"/>
    <w:semiHidden/>
    <w:rsid w:val="005C60E6"/>
    <w:rPr>
      <w:b/>
      <w:bCs/>
    </w:rPr>
  </w:style>
  <w:style w:type="character" w:styleId="Menzionenonrisolta">
    <w:name w:val="Unresolved Mention"/>
    <w:basedOn w:val="Carpredefinitoparagrafo"/>
    <w:uiPriority w:val="99"/>
    <w:semiHidden/>
    <w:unhideWhenUsed/>
    <w:rsid w:val="0098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6401">
      <w:bodyDiv w:val="1"/>
      <w:marLeft w:val="0"/>
      <w:marRight w:val="0"/>
      <w:marTop w:val="0"/>
      <w:marBottom w:val="0"/>
      <w:divBdr>
        <w:top w:val="none" w:sz="0" w:space="0" w:color="auto"/>
        <w:left w:val="none" w:sz="0" w:space="0" w:color="auto"/>
        <w:bottom w:val="none" w:sz="0" w:space="0" w:color="auto"/>
        <w:right w:val="none" w:sz="0" w:space="0" w:color="auto"/>
      </w:divBdr>
    </w:div>
    <w:div w:id="582225940">
      <w:bodyDiv w:val="1"/>
      <w:marLeft w:val="0"/>
      <w:marRight w:val="0"/>
      <w:marTop w:val="0"/>
      <w:marBottom w:val="0"/>
      <w:divBdr>
        <w:top w:val="none" w:sz="0" w:space="0" w:color="auto"/>
        <w:left w:val="none" w:sz="0" w:space="0" w:color="auto"/>
        <w:bottom w:val="none" w:sz="0" w:space="0" w:color="auto"/>
        <w:right w:val="none" w:sz="0" w:space="0" w:color="auto"/>
      </w:divBdr>
    </w:div>
    <w:div w:id="846555216">
      <w:bodyDiv w:val="1"/>
      <w:marLeft w:val="0"/>
      <w:marRight w:val="0"/>
      <w:marTop w:val="0"/>
      <w:marBottom w:val="0"/>
      <w:divBdr>
        <w:top w:val="none" w:sz="0" w:space="0" w:color="auto"/>
        <w:left w:val="none" w:sz="0" w:space="0" w:color="auto"/>
        <w:bottom w:val="none" w:sz="0" w:space="0" w:color="auto"/>
        <w:right w:val="none" w:sz="0" w:space="0" w:color="auto"/>
      </w:divBdr>
    </w:div>
    <w:div w:id="1025322879">
      <w:bodyDiv w:val="1"/>
      <w:marLeft w:val="0"/>
      <w:marRight w:val="0"/>
      <w:marTop w:val="0"/>
      <w:marBottom w:val="0"/>
      <w:divBdr>
        <w:top w:val="none" w:sz="0" w:space="0" w:color="auto"/>
        <w:left w:val="none" w:sz="0" w:space="0" w:color="auto"/>
        <w:bottom w:val="none" w:sz="0" w:space="0" w:color="auto"/>
        <w:right w:val="none" w:sz="0" w:space="0" w:color="auto"/>
      </w:divBdr>
    </w:div>
    <w:div w:id="1550456551">
      <w:bodyDiv w:val="1"/>
      <w:marLeft w:val="0"/>
      <w:marRight w:val="0"/>
      <w:marTop w:val="0"/>
      <w:marBottom w:val="0"/>
      <w:divBdr>
        <w:top w:val="none" w:sz="0" w:space="0" w:color="auto"/>
        <w:left w:val="none" w:sz="0" w:space="0" w:color="auto"/>
        <w:bottom w:val="none" w:sz="0" w:space="0" w:color="auto"/>
        <w:right w:val="none" w:sz="0" w:space="0" w:color="auto"/>
      </w:divBdr>
    </w:div>
    <w:div w:id="1626888147">
      <w:bodyDiv w:val="1"/>
      <w:marLeft w:val="0"/>
      <w:marRight w:val="0"/>
      <w:marTop w:val="0"/>
      <w:marBottom w:val="0"/>
      <w:divBdr>
        <w:top w:val="none" w:sz="0" w:space="0" w:color="auto"/>
        <w:left w:val="none" w:sz="0" w:space="0" w:color="auto"/>
        <w:bottom w:val="none" w:sz="0" w:space="0" w:color="auto"/>
        <w:right w:val="none" w:sz="0" w:space="0" w:color="auto"/>
      </w:divBdr>
    </w:div>
    <w:div w:id="1734237462">
      <w:bodyDiv w:val="1"/>
      <w:marLeft w:val="0"/>
      <w:marRight w:val="0"/>
      <w:marTop w:val="0"/>
      <w:marBottom w:val="0"/>
      <w:divBdr>
        <w:top w:val="none" w:sz="0" w:space="0" w:color="auto"/>
        <w:left w:val="none" w:sz="0" w:space="0" w:color="auto"/>
        <w:bottom w:val="none" w:sz="0" w:space="0" w:color="auto"/>
        <w:right w:val="none" w:sz="0" w:space="0" w:color="auto"/>
      </w:divBdr>
    </w:div>
    <w:div w:id="19487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2FF3-8B86-4EAC-B546-AE18CED4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1438</Words>
  <Characters>8197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Melchioretto</dc:creator>
  <cp:keywords/>
  <dc:description/>
  <cp:lastModifiedBy>Manuel Danesin</cp:lastModifiedBy>
  <cp:revision>26</cp:revision>
  <cp:lastPrinted>2024-07-16T05:25:00Z</cp:lastPrinted>
  <dcterms:created xsi:type="dcterms:W3CDTF">2024-09-29T08:36:00Z</dcterms:created>
  <dcterms:modified xsi:type="dcterms:W3CDTF">2024-10-31T06:47:00Z</dcterms:modified>
</cp:coreProperties>
</file>